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0AA0">
      <w:pPr>
        <w:spacing w:before="98" w:line="224" w:lineRule="auto"/>
        <w:ind w:left="1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附件2:</w:t>
      </w:r>
    </w:p>
    <w:p w14:paraId="10A3D0CF">
      <w:pPr>
        <w:spacing w:before="220" w:line="221" w:lineRule="auto"/>
        <w:ind w:left="245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4"/>
          <w:sz w:val="34"/>
          <w:szCs w:val="34"/>
        </w:rPr>
        <w:t>运动空间</w:t>
      </w:r>
      <w:r>
        <w:rPr>
          <w:rFonts w:hint="eastAsia" w:ascii="黑体" w:hAnsi="黑体" w:eastAsia="黑体" w:cs="黑体"/>
          <w:b/>
          <w:bCs/>
          <w:spacing w:val="-4"/>
          <w:sz w:val="34"/>
          <w:szCs w:val="34"/>
          <w:lang w:eastAsia="zh-CN"/>
        </w:rPr>
        <w:t>创新案例</w:t>
      </w:r>
      <w:r>
        <w:rPr>
          <w:rFonts w:ascii="黑体" w:hAnsi="黑体" w:eastAsia="黑体" w:cs="黑体"/>
          <w:b/>
          <w:bCs/>
          <w:spacing w:val="-4"/>
          <w:sz w:val="34"/>
          <w:szCs w:val="34"/>
        </w:rPr>
        <w:t>撰写模板</w:t>
      </w:r>
    </w:p>
    <w:p w14:paraId="2EE07205">
      <w:pPr>
        <w:spacing w:line="243" w:lineRule="auto"/>
      </w:pPr>
    </w:p>
    <w:p w14:paraId="66B31C0C">
      <w:pPr>
        <w:spacing w:line="244" w:lineRule="auto"/>
      </w:pPr>
    </w:p>
    <w:p w14:paraId="29056782">
      <w:pPr>
        <w:spacing w:line="244" w:lineRule="auto"/>
      </w:pPr>
    </w:p>
    <w:p w14:paraId="0001543D">
      <w:pPr>
        <w:pStyle w:val="2"/>
        <w:spacing w:before="97" w:line="222" w:lineRule="auto"/>
        <w:ind w:left="799"/>
        <w:outlineLvl w:val="0"/>
        <w:rPr>
          <w:sz w:val="30"/>
          <w:szCs w:val="30"/>
        </w:rPr>
      </w:pPr>
      <w:r>
        <w:rPr>
          <w:b/>
          <w:bCs/>
          <w:spacing w:val="-7"/>
          <w:sz w:val="30"/>
          <w:szCs w:val="30"/>
        </w:rPr>
        <w:t>一</w:t>
      </w:r>
      <w:r>
        <w:rPr>
          <w:spacing w:val="-85"/>
          <w:sz w:val="30"/>
          <w:szCs w:val="30"/>
        </w:rPr>
        <w:t xml:space="preserve"> </w:t>
      </w:r>
      <w:r>
        <w:rPr>
          <w:b/>
          <w:bCs/>
          <w:spacing w:val="-7"/>
          <w:sz w:val="30"/>
          <w:szCs w:val="30"/>
        </w:rPr>
        <w:t>、基本情况</w:t>
      </w:r>
    </w:p>
    <w:p w14:paraId="5041E327">
      <w:pPr>
        <w:pStyle w:val="2"/>
        <w:spacing w:before="233" w:line="350" w:lineRule="auto"/>
        <w:ind w:left="165" w:right="202" w:firstLine="629"/>
        <w:rPr>
          <w:sz w:val="30"/>
          <w:szCs w:val="30"/>
          <w:lang w:eastAsia="zh-CN"/>
        </w:rPr>
      </w:pPr>
      <w:r>
        <w:rPr>
          <w:rFonts w:hint="eastAsia"/>
          <w:spacing w:val="11"/>
          <w:sz w:val="30"/>
          <w:szCs w:val="30"/>
          <w:lang w:eastAsia="zh-CN"/>
        </w:rPr>
        <w:t>案例</w:t>
      </w:r>
      <w:r>
        <w:rPr>
          <w:spacing w:val="11"/>
          <w:sz w:val="30"/>
          <w:szCs w:val="30"/>
          <w:lang w:eastAsia="zh-CN"/>
        </w:rPr>
        <w:t>的基本情况，包括背景、概况及效益等方面。(该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部分控制在500-1000字以内，可配图)</w:t>
      </w:r>
    </w:p>
    <w:p w14:paraId="54E87ACF">
      <w:pPr>
        <w:pStyle w:val="2"/>
        <w:spacing w:before="79" w:line="224" w:lineRule="auto"/>
        <w:ind w:left="799"/>
        <w:outlineLvl w:val="0"/>
        <w:rPr>
          <w:sz w:val="30"/>
          <w:szCs w:val="30"/>
          <w:lang w:eastAsia="zh-CN"/>
        </w:rPr>
      </w:pPr>
      <w:r>
        <w:rPr>
          <w:b/>
          <w:bCs/>
          <w:spacing w:val="3"/>
          <w:sz w:val="30"/>
          <w:szCs w:val="30"/>
          <w:lang w:eastAsia="zh-CN"/>
        </w:rPr>
        <w:t>二、主要特点</w:t>
      </w:r>
    </w:p>
    <w:p w14:paraId="58342690">
      <w:pPr>
        <w:pStyle w:val="2"/>
        <w:spacing w:before="215" w:line="352" w:lineRule="auto"/>
        <w:ind w:left="165" w:right="177" w:firstLine="629"/>
        <w:jc w:val="both"/>
        <w:rPr>
          <w:sz w:val="30"/>
          <w:szCs w:val="30"/>
          <w:lang w:eastAsia="zh-CN"/>
        </w:rPr>
      </w:pPr>
      <w:r>
        <w:rPr>
          <w:rFonts w:hint="eastAsia"/>
          <w:spacing w:val="6"/>
          <w:sz w:val="30"/>
          <w:szCs w:val="30"/>
          <w:lang w:eastAsia="zh-CN"/>
        </w:rPr>
        <w:t>案例</w:t>
      </w:r>
      <w:r>
        <w:rPr>
          <w:spacing w:val="6"/>
          <w:sz w:val="30"/>
          <w:szCs w:val="30"/>
          <w:lang w:eastAsia="zh-CN"/>
        </w:rPr>
        <w:t>的主要特点，包括在空间载体、运营模式、服务内</w:t>
      </w:r>
      <w:r>
        <w:rPr>
          <w:spacing w:val="12"/>
          <w:sz w:val="30"/>
          <w:szCs w:val="30"/>
          <w:lang w:eastAsia="zh-CN"/>
        </w:rPr>
        <w:t xml:space="preserve"> 容等方面解决的主要问题、方式方法及创新点等</w:t>
      </w:r>
      <w:r>
        <w:rPr>
          <w:spacing w:val="11"/>
          <w:sz w:val="30"/>
          <w:szCs w:val="30"/>
          <w:lang w:eastAsia="zh-CN"/>
        </w:rPr>
        <w:t>。(该部分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控制在500-1000字以内，可配图)</w:t>
      </w:r>
    </w:p>
    <w:p w14:paraId="1DCA2B1B">
      <w:pPr>
        <w:pStyle w:val="2"/>
        <w:spacing w:before="97" w:line="224" w:lineRule="auto"/>
        <w:ind w:left="799"/>
        <w:outlineLvl w:val="0"/>
        <w:rPr>
          <w:sz w:val="30"/>
          <w:szCs w:val="30"/>
          <w:lang w:eastAsia="zh-CN"/>
        </w:rPr>
      </w:pPr>
      <w:r>
        <w:rPr>
          <w:b/>
          <w:bCs/>
          <w:spacing w:val="-3"/>
          <w:sz w:val="30"/>
          <w:szCs w:val="30"/>
          <w:lang w:eastAsia="zh-CN"/>
        </w:rPr>
        <w:t>三、经验做法</w:t>
      </w:r>
    </w:p>
    <w:p w14:paraId="0E2B8E87">
      <w:pPr>
        <w:pStyle w:val="2"/>
        <w:spacing w:before="242" w:line="352" w:lineRule="auto"/>
        <w:ind w:left="165" w:right="199" w:firstLine="629"/>
        <w:jc w:val="both"/>
        <w:rPr>
          <w:sz w:val="30"/>
          <w:szCs w:val="30"/>
          <w:lang w:eastAsia="zh-CN"/>
        </w:rPr>
      </w:pPr>
      <w:r>
        <w:rPr>
          <w:rFonts w:hint="eastAsia"/>
          <w:spacing w:val="5"/>
          <w:sz w:val="30"/>
          <w:szCs w:val="30"/>
          <w:lang w:eastAsia="zh-CN"/>
        </w:rPr>
        <w:t>案例</w:t>
      </w:r>
      <w:r>
        <w:rPr>
          <w:spacing w:val="5"/>
          <w:sz w:val="30"/>
          <w:szCs w:val="30"/>
          <w:lang w:eastAsia="zh-CN"/>
        </w:rPr>
        <w:t>的经验做法，包括在</w:t>
      </w:r>
      <w:r>
        <w:rPr>
          <w:rFonts w:hint="eastAsia"/>
          <w:spacing w:val="5"/>
          <w:sz w:val="30"/>
          <w:szCs w:val="30"/>
          <w:lang w:val="en-US" w:eastAsia="zh-CN"/>
        </w:rPr>
        <w:t>科技运用、</w:t>
      </w:r>
      <w:r>
        <w:rPr>
          <w:spacing w:val="5"/>
          <w:sz w:val="30"/>
          <w:szCs w:val="30"/>
          <w:lang w:eastAsia="zh-CN"/>
        </w:rPr>
        <w:t>空间</w:t>
      </w:r>
      <w:r>
        <w:rPr>
          <w:rFonts w:hint="eastAsia"/>
          <w:spacing w:val="5"/>
          <w:sz w:val="30"/>
          <w:szCs w:val="30"/>
          <w:lang w:val="en-US" w:eastAsia="zh-CN"/>
        </w:rPr>
        <w:t>设计与材料创新</w:t>
      </w:r>
      <w:r>
        <w:rPr>
          <w:spacing w:val="5"/>
          <w:sz w:val="30"/>
          <w:szCs w:val="30"/>
          <w:lang w:eastAsia="zh-CN"/>
        </w:rPr>
        <w:t>、</w:t>
      </w:r>
      <w:r>
        <w:rPr>
          <w:rFonts w:hint="eastAsia"/>
          <w:spacing w:val="5"/>
          <w:sz w:val="30"/>
          <w:szCs w:val="30"/>
          <w:lang w:val="en-US" w:eastAsia="zh-CN"/>
        </w:rPr>
        <w:t>业态融合与场景创新、社区化与用户参与、年轻化与潮流趋势、绿色环保与可持续发展、无形资产开发及营销推广等方面的经验和举措。</w:t>
      </w:r>
      <w:r>
        <w:rPr>
          <w:spacing w:val="11"/>
          <w:sz w:val="30"/>
          <w:szCs w:val="30"/>
          <w:lang w:eastAsia="zh-CN"/>
        </w:rPr>
        <w:t>(该部分控</w:t>
      </w:r>
      <w:bookmarkStart w:id="0" w:name="_GoBack"/>
      <w:bookmarkEnd w:id="0"/>
      <w:r>
        <w:rPr>
          <w:spacing w:val="15"/>
          <w:sz w:val="30"/>
          <w:szCs w:val="30"/>
          <w:lang w:eastAsia="zh-CN"/>
        </w:rPr>
        <w:t>制在1000-1500字以内)</w:t>
      </w:r>
    </w:p>
    <w:p w14:paraId="671C46BF">
      <w:pPr>
        <w:pStyle w:val="2"/>
        <w:spacing w:before="92" w:line="222" w:lineRule="auto"/>
        <w:ind w:left="799"/>
        <w:outlineLvl w:val="0"/>
        <w:rPr>
          <w:sz w:val="30"/>
          <w:szCs w:val="30"/>
          <w:lang w:eastAsia="zh-CN"/>
        </w:rPr>
      </w:pPr>
      <w:r>
        <w:rPr>
          <w:b/>
          <w:bCs/>
          <w:spacing w:val="-3"/>
          <w:sz w:val="30"/>
          <w:szCs w:val="30"/>
          <w:lang w:eastAsia="zh-CN"/>
        </w:rPr>
        <w:t>四、其他</w:t>
      </w:r>
    </w:p>
    <w:p w14:paraId="4AB7455C">
      <w:pPr>
        <w:pStyle w:val="2"/>
        <w:spacing w:before="229" w:line="357" w:lineRule="auto"/>
        <w:ind w:left="165" w:right="124" w:firstLine="629"/>
        <w:jc w:val="both"/>
        <w:rPr>
          <w:sz w:val="29"/>
          <w:szCs w:val="29"/>
          <w:lang w:eastAsia="zh-CN"/>
        </w:rPr>
      </w:pPr>
      <w:r>
        <w:rPr>
          <w:spacing w:val="5"/>
          <w:sz w:val="30"/>
          <w:szCs w:val="30"/>
          <w:lang w:eastAsia="zh-CN"/>
        </w:rPr>
        <w:t>项目相关的影像材料，包括但不限于：宣传视频、项目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11"/>
          <w:sz w:val="30"/>
          <w:szCs w:val="30"/>
          <w:lang w:eastAsia="zh-CN"/>
        </w:rPr>
        <w:t>照片、项目相关重要节点视频以及照片。(图片文</w:t>
      </w:r>
      <w:r>
        <w:rPr>
          <w:spacing w:val="10"/>
          <w:sz w:val="30"/>
          <w:szCs w:val="30"/>
          <w:lang w:eastAsia="zh-CN"/>
        </w:rPr>
        <w:t>件格式要</w:t>
      </w:r>
      <w:r>
        <w:rPr>
          <w:sz w:val="30"/>
          <w:szCs w:val="30"/>
          <w:lang w:eastAsia="zh-CN"/>
        </w:rPr>
        <w:t xml:space="preserve"> </w:t>
      </w:r>
      <w:r>
        <w:rPr>
          <w:spacing w:val="-12"/>
          <w:sz w:val="30"/>
          <w:szCs w:val="30"/>
          <w:lang w:eastAsia="zh-CN"/>
        </w:rPr>
        <w:t>求：</w:t>
      </w:r>
      <w:r>
        <w:rPr>
          <w:rFonts w:ascii="Times New Roman" w:hAnsi="Times New Roman" w:eastAsia="Times New Roman" w:cs="Times New Roman"/>
          <w:spacing w:val="-12"/>
          <w:sz w:val="30"/>
          <w:szCs w:val="30"/>
          <w:lang w:eastAsia="zh-CN"/>
        </w:rPr>
        <w:t xml:space="preserve">JPG </w:t>
      </w:r>
      <w:r>
        <w:rPr>
          <w:spacing w:val="-12"/>
          <w:sz w:val="30"/>
          <w:szCs w:val="30"/>
          <w:lang w:eastAsia="zh-CN"/>
        </w:rPr>
        <w:t>格式，照片大小要求：1</w:t>
      </w:r>
      <w:r>
        <w:rPr>
          <w:rFonts w:ascii="Times New Roman" w:hAnsi="Times New Roman" w:eastAsia="Times New Roman" w:cs="Times New Roman"/>
          <w:spacing w:val="-12"/>
          <w:sz w:val="30"/>
          <w:szCs w:val="30"/>
          <w:lang w:eastAsia="zh-CN"/>
        </w:rPr>
        <w:t>MB</w:t>
      </w:r>
      <w:r>
        <w:rPr>
          <w:spacing w:val="-12"/>
          <w:sz w:val="30"/>
          <w:szCs w:val="30"/>
          <w:lang w:eastAsia="zh-CN"/>
        </w:rPr>
        <w:t>以上。视频资料格式要求：</w:t>
      </w:r>
      <w:r>
        <w:rPr>
          <w:spacing w:val="18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0"/>
          <w:szCs w:val="30"/>
          <w:lang w:eastAsia="zh-CN"/>
        </w:rPr>
        <w:t>MP4</w:t>
      </w:r>
      <w:r>
        <w:rPr>
          <w:rFonts w:ascii="宋体" w:hAnsi="宋体" w:eastAsia="宋体" w:cs="宋体"/>
          <w:spacing w:val="-14"/>
          <w:sz w:val="30"/>
          <w:szCs w:val="30"/>
          <w:lang w:eastAsia="zh-CN"/>
        </w:rPr>
        <w:t>、</w:t>
      </w:r>
      <w:r>
        <w:rPr>
          <w:rFonts w:ascii="Times New Roman" w:hAnsi="Times New Roman" w:eastAsia="Times New Roman" w:cs="Times New Roman"/>
          <w:spacing w:val="-14"/>
          <w:sz w:val="30"/>
          <w:szCs w:val="30"/>
          <w:lang w:eastAsia="zh-CN"/>
        </w:rPr>
        <w:t>AVI</w:t>
      </w:r>
      <w:r>
        <w:rPr>
          <w:rFonts w:ascii="宋体" w:hAnsi="宋体" w:eastAsia="宋体" w:cs="宋体"/>
          <w:spacing w:val="-14"/>
          <w:sz w:val="30"/>
          <w:szCs w:val="30"/>
          <w:lang w:eastAsia="zh-CN"/>
        </w:rPr>
        <w:t>、</w:t>
      </w:r>
      <w:r>
        <w:rPr>
          <w:rFonts w:ascii="Times New Roman" w:hAnsi="Times New Roman" w:eastAsia="Times New Roman" w:cs="Times New Roman"/>
          <w:spacing w:val="-14"/>
          <w:sz w:val="30"/>
          <w:szCs w:val="30"/>
          <w:lang w:eastAsia="zh-CN"/>
        </w:rPr>
        <w:t>MKV</w:t>
      </w:r>
      <w:r>
        <w:rPr>
          <w:rFonts w:ascii="宋体" w:hAnsi="宋体" w:eastAsia="宋体" w:cs="宋体"/>
          <w:spacing w:val="-14"/>
          <w:sz w:val="30"/>
          <w:szCs w:val="30"/>
          <w:lang w:eastAsia="zh-CN"/>
        </w:rPr>
        <w:t>、</w:t>
      </w:r>
      <w:r>
        <w:rPr>
          <w:rFonts w:ascii="Times New Roman" w:hAnsi="Times New Roman" w:eastAsia="Times New Roman" w:cs="Times New Roman"/>
          <w:spacing w:val="-14"/>
          <w:sz w:val="30"/>
          <w:szCs w:val="30"/>
          <w:lang w:eastAsia="zh-CN"/>
        </w:rPr>
        <w:t>FLV,</w:t>
      </w:r>
      <w:r>
        <w:rPr>
          <w:rFonts w:ascii="Times New Roman" w:hAnsi="Times New Roman" w:eastAsia="Times New Roman" w:cs="Times New Roman"/>
          <w:spacing w:val="70"/>
          <w:sz w:val="30"/>
          <w:szCs w:val="30"/>
          <w:lang w:eastAsia="zh-CN"/>
        </w:rPr>
        <w:t xml:space="preserve"> </w:t>
      </w:r>
      <w:r>
        <w:rPr>
          <w:spacing w:val="-14"/>
          <w:sz w:val="30"/>
          <w:szCs w:val="30"/>
          <w:lang w:eastAsia="zh-CN"/>
        </w:rPr>
        <w:t>视频尺寸要求：1920*1080)</w:t>
      </w:r>
    </w:p>
    <w:sectPr>
      <w:footerReference r:id="rId3" w:type="default"/>
      <w:pgSz w:w="11900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DD489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B1507"/>
    <w:rsid w:val="00167A3B"/>
    <w:rsid w:val="00233086"/>
    <w:rsid w:val="002A1EC8"/>
    <w:rsid w:val="002E1B34"/>
    <w:rsid w:val="00475929"/>
    <w:rsid w:val="00590B6D"/>
    <w:rsid w:val="005B6ECB"/>
    <w:rsid w:val="006C4DD7"/>
    <w:rsid w:val="0073791D"/>
    <w:rsid w:val="007E1064"/>
    <w:rsid w:val="00813418"/>
    <w:rsid w:val="009B1507"/>
    <w:rsid w:val="00A74405"/>
    <w:rsid w:val="00AF3D81"/>
    <w:rsid w:val="00B227EE"/>
    <w:rsid w:val="00B3545F"/>
    <w:rsid w:val="00DA6429"/>
    <w:rsid w:val="1BFF26EB"/>
    <w:rsid w:val="3FFF687A"/>
    <w:rsid w:val="57C162F6"/>
    <w:rsid w:val="64A16B26"/>
    <w:rsid w:val="7F191801"/>
    <w:rsid w:val="EDFB8C44"/>
    <w:rsid w:val="F29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Title"/>
    <w:basedOn w:val="1"/>
    <w:next w:val="1"/>
    <w:link w:val="11"/>
    <w:qFormat/>
    <w:uiPriority w:val="1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Theme="majorHAnsi" w:hAnsiTheme="majorHAnsi" w:eastAsiaTheme="majorEastAsia" w:cstheme="majorBidi"/>
      <w:b/>
      <w:bCs/>
      <w:snapToGrid/>
      <w:color w:val="auto"/>
      <w:kern w:val="2"/>
      <w:sz w:val="32"/>
      <w:szCs w:val="32"/>
      <w:lang w:eastAsia="zh-CN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paragraph" w:styleId="10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</w:rPr>
  </w:style>
  <w:style w:type="character" w:customStyle="1" w:styleId="11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12">
    <w:name w:val="无格式表格 11"/>
    <w:basedOn w:val="5"/>
    <w:qFormat/>
    <w:uiPriority w:val="41"/>
    <w:rPr>
      <w:rFonts w:ascii="Times New Roman" w:hAnsi="Times New Roman" w:eastAsia="宋体" w:cs="Times New Roma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330</Characters>
  <Lines>23</Lines>
  <Paragraphs>6</Paragraphs>
  <TotalTime>0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2025-03-15T05:48:00Z</dcterms:created>
  <dc:creator>Kingsoft-PDF</dc:creator>
  <cp:lastModifiedBy>Anfisa</cp:lastModifiedBy>
  <dcterms:modified xsi:type="dcterms:W3CDTF">2025-03-31T08:20:11Z</dcterms:modified>
  <dc:subject>pdfbuilder</dc:subject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2025-03-14T13:48:47Z</vt:filetime>
  </property>
  <property fmtid="{D5CDD505-2E9C-101B-9397-08002B2CF9AE}" pid="4" name="UsrData">
    <vt:lpwstr>67d3c33cdf67f30020db1491wl</vt:lpwstr>
  </property>
  <property fmtid="{D5CDD505-2E9C-101B-9397-08002B2CF9AE}" pid="5" name="KSOProductBuildVer">
    <vt:lpwstr>2052-12.1.0.20305</vt:lpwstr>
  </property>
  <property fmtid="{D5CDD505-2E9C-101B-9397-08002B2CF9AE}" pid="6" name="ICV">
    <vt:lpwstr>03620D2CF5BE4746AF2CCF8DFF7E7A44_13</vt:lpwstr>
  </property>
  <property fmtid="{D5CDD505-2E9C-101B-9397-08002B2CF9AE}" pid="7" name="KSOTemplateDocerSaveRecord">
    <vt:lpwstr>eyJoZGlkIjoiOGZiZWVmMDFiZjVkMDg5MTFhNGVkN2EzMDFlMzRjYTgiLCJ1c2VySWQiOiI2NzcyMzg2MzEifQ==</vt:lpwstr>
  </property>
</Properties>
</file>