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7AC13" w14:textId="77777777" w:rsidR="000B5D85" w:rsidRPr="00AF06A5" w:rsidRDefault="000B5D85" w:rsidP="000B5D85">
      <w:pPr>
        <w:ind w:leftChars="-170" w:left="-123" w:rightChars="-159" w:right="-334" w:hangingChars="53" w:hanging="234"/>
        <w:jc w:val="center"/>
        <w:rPr>
          <w:rFonts w:ascii="方正姚体" w:eastAsia="方正姚体"/>
          <w:b/>
          <w:color w:val="FF0000"/>
          <w:sz w:val="44"/>
          <w:szCs w:val="44"/>
        </w:rPr>
      </w:pPr>
      <w:r w:rsidRPr="00AF06A5">
        <w:rPr>
          <w:rFonts w:ascii="方正姚体" w:eastAsia="方正姚体" w:hint="eastAsia"/>
          <w:b/>
          <w:color w:val="FF0000"/>
          <w:sz w:val="44"/>
          <w:szCs w:val="44"/>
        </w:rPr>
        <w:t>中国体育用品业联合会户外产业专业委员会</w:t>
      </w:r>
    </w:p>
    <w:p w14:paraId="195762A6" w14:textId="04C14105" w:rsidR="000B5D85" w:rsidRPr="000B5D85" w:rsidRDefault="000B5D85" w:rsidP="000B5D85">
      <w:pPr>
        <w:widowControl/>
        <w:spacing w:line="360" w:lineRule="auto"/>
        <w:jc w:val="center"/>
        <w:rPr>
          <w:rFonts w:ascii="仿宋" w:eastAsia="仿宋" w:hAnsi="仿宋"/>
          <w:b/>
          <w:sz w:val="32"/>
          <w:szCs w:val="32"/>
        </w:rPr>
      </w:pPr>
      <w:r>
        <w:rPr>
          <w:rFonts w:hint="eastAsia"/>
          <w:noProof/>
          <w:color w:val="FF0000"/>
          <w:sz w:val="36"/>
          <w:szCs w:val="36"/>
        </w:rPr>
        <mc:AlternateContent>
          <mc:Choice Requires="wps">
            <w:drawing>
              <wp:anchor distT="4294967295" distB="4294967295" distL="114300" distR="114300" simplePos="0" relativeHeight="251659264" behindDoc="0" locked="0" layoutInCell="1" allowOverlap="1" wp14:anchorId="76D23FF9" wp14:editId="1125E86B">
                <wp:simplePos x="0" y="0"/>
                <wp:positionH relativeFrom="column">
                  <wp:posOffset>0</wp:posOffset>
                </wp:positionH>
                <wp:positionV relativeFrom="paragraph">
                  <wp:posOffset>18415</wp:posOffset>
                </wp:positionV>
                <wp:extent cx="5829300" cy="0"/>
                <wp:effectExtent l="0" t="19050" r="19050" b="19050"/>
                <wp:wrapNone/>
                <wp:docPr id="3"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ln w="57150" cap="flat" cmpd="thickThin">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B60DAE1" id="直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" strokecolor="red" strokeweight="4.5pt">
                <v:stroke linestyle="thickThin"/>
                <o:lock v:ext="edit" shapetype="f"/>
              </v:line>
            </w:pict>
          </mc:Fallback>
        </mc:AlternateContent>
      </w:r>
      <w:r w:rsidRPr="000B5D85">
        <w:rPr>
          <w:rFonts w:ascii="仿宋" w:eastAsia="仿宋" w:hAnsi="仿宋" w:hint="eastAsia"/>
          <w:b/>
          <w:sz w:val="32"/>
          <w:szCs w:val="32"/>
        </w:rPr>
        <w:t xml:space="preserve">中国体育用品业联合会户外产业专业委员会 </w:t>
      </w:r>
    </w:p>
    <w:p w14:paraId="6425CB33" w14:textId="11DD7B8F" w:rsidR="00B87B76" w:rsidRPr="00B87B76" w:rsidRDefault="000B5D85" w:rsidP="000B5D85">
      <w:pPr>
        <w:widowControl/>
        <w:spacing w:line="360" w:lineRule="auto"/>
        <w:jc w:val="center"/>
        <w:rPr>
          <w:rFonts w:ascii="仿宋" w:eastAsia="仿宋" w:hAnsi="仿宋"/>
          <w:b/>
          <w:sz w:val="32"/>
          <w:szCs w:val="32"/>
        </w:rPr>
      </w:pPr>
      <w:r w:rsidRPr="000B5D85">
        <w:rPr>
          <w:rFonts w:ascii="仿宋" w:eastAsia="仿宋" w:hAnsi="仿宋" w:hint="eastAsia"/>
          <w:b/>
          <w:sz w:val="32"/>
          <w:szCs w:val="32"/>
        </w:rPr>
        <w:t>收取 202</w:t>
      </w:r>
      <w:r>
        <w:rPr>
          <w:rFonts w:ascii="仿宋" w:eastAsia="仿宋" w:hAnsi="仿宋"/>
          <w:b/>
          <w:sz w:val="32"/>
          <w:szCs w:val="32"/>
        </w:rPr>
        <w:t>1</w:t>
      </w:r>
      <w:r w:rsidRPr="000B5D85">
        <w:rPr>
          <w:rFonts w:ascii="仿宋" w:eastAsia="仿宋" w:hAnsi="仿宋" w:hint="eastAsia"/>
          <w:b/>
          <w:sz w:val="32"/>
          <w:szCs w:val="32"/>
        </w:rPr>
        <w:t>年</w:t>
      </w:r>
      <w:r w:rsidR="00A1775C">
        <w:rPr>
          <w:rFonts w:ascii="仿宋" w:eastAsia="仿宋" w:hAnsi="仿宋" w:hint="eastAsia"/>
          <w:b/>
          <w:sz w:val="32"/>
          <w:szCs w:val="32"/>
        </w:rPr>
        <w:t>会费及</w:t>
      </w:r>
      <w:r w:rsidRPr="000B5D85">
        <w:rPr>
          <w:rFonts w:ascii="仿宋" w:eastAsia="仿宋" w:hAnsi="仿宋" w:hint="eastAsia"/>
          <w:b/>
          <w:sz w:val="32"/>
          <w:szCs w:val="32"/>
        </w:rPr>
        <w:t>活动技术交流项目经费的通知</w:t>
      </w:r>
    </w:p>
    <w:p w14:paraId="54F33C85" w14:textId="4EB484A9" w:rsidR="000B5D85" w:rsidRPr="000B5D85" w:rsidRDefault="00F46A40" w:rsidP="000B5D85">
      <w:pPr>
        <w:spacing w:line="360" w:lineRule="auto"/>
        <w:jc w:val="left"/>
        <w:rPr>
          <w:rFonts w:ascii="仿宋" w:eastAsia="仿宋" w:hAnsi="仿宋"/>
          <w:sz w:val="28"/>
          <w:szCs w:val="28"/>
        </w:rPr>
      </w:pPr>
      <w:r>
        <w:rPr>
          <w:rFonts w:ascii="仿宋" w:eastAsia="仿宋" w:hAnsi="仿宋" w:hint="eastAsia"/>
          <w:sz w:val="28"/>
          <w:szCs w:val="28"/>
        </w:rPr>
        <w:t>各会员单位</w:t>
      </w:r>
      <w:r w:rsidR="000B5D85" w:rsidRPr="000B5D85">
        <w:rPr>
          <w:rFonts w:ascii="仿宋" w:eastAsia="仿宋" w:hAnsi="仿宋" w:hint="eastAsia"/>
          <w:sz w:val="28"/>
          <w:szCs w:val="28"/>
        </w:rPr>
        <w:t xml:space="preserve">： </w:t>
      </w:r>
    </w:p>
    <w:p w14:paraId="316A1291" w14:textId="46DA07E2" w:rsidR="000B5D85" w:rsidRPr="000B5D85" w:rsidRDefault="000B5D85" w:rsidP="000B5D85">
      <w:pPr>
        <w:spacing w:line="360" w:lineRule="auto"/>
        <w:ind w:firstLineChars="200" w:firstLine="560"/>
        <w:jc w:val="left"/>
        <w:rPr>
          <w:rFonts w:ascii="仿宋" w:eastAsia="仿宋" w:hAnsi="仿宋"/>
          <w:sz w:val="28"/>
          <w:szCs w:val="28"/>
        </w:rPr>
      </w:pPr>
      <w:r w:rsidRPr="000B5D85">
        <w:rPr>
          <w:rFonts w:ascii="仿宋" w:eastAsia="仿宋" w:hAnsi="仿宋" w:hint="eastAsia"/>
          <w:sz w:val="28"/>
          <w:szCs w:val="28"/>
        </w:rPr>
        <w:t xml:space="preserve"> 根据</w:t>
      </w:r>
      <w:r w:rsidR="00A1775C" w:rsidRPr="00A1775C">
        <w:rPr>
          <w:rFonts w:ascii="仿宋" w:eastAsia="仿宋" w:hAnsi="仿宋" w:hint="eastAsia"/>
          <w:sz w:val="28"/>
          <w:szCs w:val="28"/>
        </w:rPr>
        <w:t>《中国体育用品业联合会章程》</w:t>
      </w:r>
      <w:r w:rsidR="00A1775C">
        <w:rPr>
          <w:rFonts w:ascii="仿宋" w:eastAsia="仿宋" w:hAnsi="仿宋" w:hint="eastAsia"/>
          <w:sz w:val="28"/>
          <w:szCs w:val="28"/>
        </w:rPr>
        <w:t>及户外产业专委会有关规定</w:t>
      </w:r>
      <w:r w:rsidRPr="000B5D85">
        <w:rPr>
          <w:rFonts w:ascii="仿宋" w:eastAsia="仿宋" w:hAnsi="仿宋" w:hint="eastAsia"/>
          <w:sz w:val="28"/>
          <w:szCs w:val="28"/>
        </w:rPr>
        <w:t>，依照《中国体育用品业联合会户外产业专业委员会202</w:t>
      </w:r>
      <w:r>
        <w:rPr>
          <w:rFonts w:ascii="仿宋" w:eastAsia="仿宋" w:hAnsi="仿宋"/>
          <w:sz w:val="28"/>
          <w:szCs w:val="28"/>
        </w:rPr>
        <w:t>1</w:t>
      </w:r>
      <w:r w:rsidRPr="000B5D85">
        <w:rPr>
          <w:rFonts w:ascii="仿宋" w:eastAsia="仿宋" w:hAnsi="仿宋" w:hint="eastAsia"/>
          <w:sz w:val="28"/>
          <w:szCs w:val="28"/>
        </w:rPr>
        <w:t xml:space="preserve"> 年财务预算》相关数据，为顺利开展行业工作，自</w:t>
      </w:r>
      <w:r w:rsidR="0055395F">
        <w:rPr>
          <w:rFonts w:ascii="仿宋" w:eastAsia="仿宋" w:hAnsi="仿宋" w:hint="eastAsia"/>
          <w:sz w:val="28"/>
          <w:szCs w:val="28"/>
        </w:rPr>
        <w:t>即日</w:t>
      </w:r>
      <w:r w:rsidRPr="000B5D85">
        <w:rPr>
          <w:rFonts w:ascii="仿宋" w:eastAsia="仿宋" w:hAnsi="仿宋" w:hint="eastAsia"/>
          <w:sz w:val="28"/>
          <w:szCs w:val="28"/>
        </w:rPr>
        <w:t>开始，</w:t>
      </w:r>
      <w:r w:rsidR="00A1775C">
        <w:rPr>
          <w:rFonts w:ascii="仿宋" w:eastAsia="仿宋" w:hAnsi="仿宋" w:hint="eastAsia"/>
          <w:sz w:val="28"/>
          <w:szCs w:val="28"/>
        </w:rPr>
        <w:t>合并</w:t>
      </w:r>
      <w:r w:rsidRPr="000B5D85">
        <w:rPr>
          <w:rFonts w:ascii="仿宋" w:eastAsia="仿宋" w:hAnsi="仿宋" w:hint="eastAsia"/>
          <w:sz w:val="28"/>
          <w:szCs w:val="28"/>
        </w:rPr>
        <w:t>收取</w:t>
      </w:r>
      <w:r w:rsidR="00A1775C" w:rsidRPr="000B5D85">
        <w:rPr>
          <w:rFonts w:ascii="仿宋" w:eastAsia="仿宋" w:hAnsi="仿宋" w:hint="eastAsia"/>
          <w:sz w:val="28"/>
          <w:szCs w:val="28"/>
        </w:rPr>
        <w:t>202</w:t>
      </w:r>
      <w:r w:rsidR="00A1775C">
        <w:rPr>
          <w:rFonts w:ascii="仿宋" w:eastAsia="仿宋" w:hAnsi="仿宋"/>
          <w:sz w:val="28"/>
          <w:szCs w:val="28"/>
        </w:rPr>
        <w:t>1</w:t>
      </w:r>
      <w:r w:rsidR="00A1775C" w:rsidRPr="000B5D85">
        <w:rPr>
          <w:rFonts w:ascii="仿宋" w:eastAsia="仿宋" w:hAnsi="仿宋" w:hint="eastAsia"/>
          <w:sz w:val="28"/>
          <w:szCs w:val="28"/>
        </w:rPr>
        <w:t>年</w:t>
      </w:r>
      <w:r w:rsidR="00A1775C">
        <w:rPr>
          <w:rFonts w:ascii="仿宋" w:eastAsia="仿宋" w:hAnsi="仿宋" w:hint="eastAsia"/>
          <w:sz w:val="28"/>
          <w:szCs w:val="28"/>
        </w:rPr>
        <w:t>联合会会费及</w:t>
      </w:r>
      <w:proofErr w:type="gramStart"/>
      <w:r w:rsidR="00A1775C">
        <w:rPr>
          <w:rFonts w:ascii="仿宋" w:eastAsia="仿宋" w:hAnsi="仿宋" w:hint="eastAsia"/>
          <w:sz w:val="28"/>
          <w:szCs w:val="28"/>
        </w:rPr>
        <w:t>户外</w:t>
      </w:r>
      <w:r w:rsidRPr="000B5D85">
        <w:rPr>
          <w:rFonts w:ascii="仿宋" w:eastAsia="仿宋" w:hAnsi="仿宋" w:hint="eastAsia"/>
          <w:sz w:val="28"/>
          <w:szCs w:val="28"/>
        </w:rPr>
        <w:t>专</w:t>
      </w:r>
      <w:proofErr w:type="gramEnd"/>
      <w:r w:rsidRPr="000B5D85">
        <w:rPr>
          <w:rFonts w:ascii="仿宋" w:eastAsia="仿宋" w:hAnsi="仿宋" w:hint="eastAsia"/>
          <w:sz w:val="28"/>
          <w:szCs w:val="28"/>
        </w:rPr>
        <w:t xml:space="preserve">委会活动技术交流项目经费。 </w:t>
      </w:r>
    </w:p>
    <w:p w14:paraId="4D57039D" w14:textId="0CD6AA88" w:rsidR="000B5D85" w:rsidRPr="000B5D85" w:rsidRDefault="000B5D85" w:rsidP="000B5D85">
      <w:pPr>
        <w:spacing w:line="360" w:lineRule="auto"/>
        <w:ind w:firstLineChars="200" w:firstLine="560"/>
        <w:jc w:val="left"/>
        <w:rPr>
          <w:rFonts w:ascii="仿宋" w:eastAsia="仿宋" w:hAnsi="仿宋"/>
          <w:sz w:val="28"/>
          <w:szCs w:val="28"/>
        </w:rPr>
      </w:pPr>
      <w:r w:rsidRPr="000B5D85">
        <w:rPr>
          <w:rFonts w:ascii="仿宋" w:eastAsia="仿宋" w:hAnsi="仿宋" w:hint="eastAsia"/>
          <w:sz w:val="28"/>
          <w:szCs w:val="28"/>
        </w:rPr>
        <w:t xml:space="preserve"> </w:t>
      </w:r>
      <w:r w:rsidRPr="000B5D85">
        <w:rPr>
          <w:rFonts w:ascii="仿宋" w:eastAsia="仿宋" w:hAnsi="仿宋" w:hint="eastAsia"/>
          <w:b/>
          <w:bCs/>
          <w:sz w:val="28"/>
          <w:szCs w:val="28"/>
        </w:rPr>
        <w:t>费用名称：</w:t>
      </w:r>
      <w:r w:rsidR="00A1775C">
        <w:rPr>
          <w:rFonts w:ascii="仿宋" w:eastAsia="仿宋" w:hAnsi="仿宋"/>
          <w:sz w:val="28"/>
          <w:szCs w:val="28"/>
        </w:rPr>
        <w:t>2021</w:t>
      </w:r>
      <w:r w:rsidR="00A1775C">
        <w:rPr>
          <w:rFonts w:ascii="仿宋" w:eastAsia="仿宋" w:hAnsi="仿宋" w:hint="eastAsia"/>
          <w:sz w:val="28"/>
          <w:szCs w:val="28"/>
        </w:rPr>
        <w:t>年度联合会会费及</w:t>
      </w:r>
      <w:proofErr w:type="gramStart"/>
      <w:r w:rsidR="00A1775C">
        <w:rPr>
          <w:rFonts w:ascii="仿宋" w:eastAsia="仿宋" w:hAnsi="仿宋" w:hint="eastAsia"/>
          <w:sz w:val="28"/>
          <w:szCs w:val="28"/>
        </w:rPr>
        <w:t>户外</w:t>
      </w:r>
      <w:r w:rsidRPr="000B5D85">
        <w:rPr>
          <w:rFonts w:ascii="仿宋" w:eastAsia="仿宋" w:hAnsi="仿宋" w:hint="eastAsia"/>
          <w:sz w:val="28"/>
          <w:szCs w:val="28"/>
        </w:rPr>
        <w:t>专</w:t>
      </w:r>
      <w:proofErr w:type="gramEnd"/>
      <w:r w:rsidRPr="000B5D85">
        <w:rPr>
          <w:rFonts w:ascii="仿宋" w:eastAsia="仿宋" w:hAnsi="仿宋" w:hint="eastAsia"/>
          <w:sz w:val="28"/>
          <w:szCs w:val="28"/>
        </w:rPr>
        <w:t xml:space="preserve">委会活动技术交流项目经费 </w:t>
      </w:r>
    </w:p>
    <w:p w14:paraId="1E328E0E" w14:textId="6F7C4197" w:rsidR="000B5D85" w:rsidRPr="000B5D85" w:rsidRDefault="000B5D85" w:rsidP="000B5D85">
      <w:pPr>
        <w:spacing w:line="360" w:lineRule="auto"/>
        <w:ind w:firstLineChars="200" w:firstLine="560"/>
        <w:jc w:val="left"/>
        <w:rPr>
          <w:rFonts w:ascii="仿宋" w:eastAsia="仿宋" w:hAnsi="仿宋"/>
          <w:b/>
          <w:bCs/>
          <w:sz w:val="28"/>
          <w:szCs w:val="28"/>
        </w:rPr>
      </w:pPr>
      <w:r w:rsidRPr="000B5D85">
        <w:rPr>
          <w:rFonts w:ascii="仿宋" w:eastAsia="仿宋" w:hAnsi="仿宋" w:hint="eastAsia"/>
          <w:sz w:val="28"/>
          <w:szCs w:val="28"/>
        </w:rPr>
        <w:t xml:space="preserve"> </w:t>
      </w:r>
      <w:r w:rsidRPr="000B5D85">
        <w:rPr>
          <w:rFonts w:ascii="仿宋" w:eastAsia="仿宋" w:hAnsi="仿宋" w:hint="eastAsia"/>
          <w:b/>
          <w:bCs/>
          <w:sz w:val="28"/>
          <w:szCs w:val="28"/>
        </w:rPr>
        <w:t xml:space="preserve">收费标准: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622"/>
        <w:gridCol w:w="1622"/>
        <w:gridCol w:w="1626"/>
      </w:tblGrid>
      <w:tr w:rsidR="00A1775C" w14:paraId="76A8F3BD" w14:textId="77777777" w:rsidTr="00A1775C">
        <w:trPr>
          <w:jc w:val="center"/>
        </w:trPr>
        <w:tc>
          <w:tcPr>
            <w:tcW w:w="0" w:type="auto"/>
          </w:tcPr>
          <w:p w14:paraId="4794DB1B" w14:textId="0B4562C2" w:rsidR="00A1775C" w:rsidRPr="00A1775C" w:rsidRDefault="00A1775C" w:rsidP="00F263DF">
            <w:pPr>
              <w:spacing w:line="360" w:lineRule="auto"/>
              <w:jc w:val="left"/>
              <w:rPr>
                <w:rFonts w:ascii="仿宋" w:eastAsia="仿宋" w:hAnsi="仿宋"/>
                <w:b/>
                <w:bCs/>
                <w:sz w:val="28"/>
                <w:szCs w:val="28"/>
              </w:rPr>
            </w:pPr>
            <w:r w:rsidRPr="00A1775C">
              <w:rPr>
                <w:rFonts w:ascii="仿宋" w:eastAsia="仿宋" w:hAnsi="仿宋" w:hint="eastAsia"/>
                <w:b/>
                <w:bCs/>
                <w:sz w:val="28"/>
                <w:szCs w:val="28"/>
              </w:rPr>
              <w:t>会员性质</w:t>
            </w:r>
          </w:p>
        </w:tc>
        <w:tc>
          <w:tcPr>
            <w:tcW w:w="0" w:type="auto"/>
          </w:tcPr>
          <w:p w14:paraId="34A688A8" w14:textId="6B2DFED1" w:rsidR="00A1775C" w:rsidRPr="00A1775C" w:rsidRDefault="00A1775C" w:rsidP="00F263DF">
            <w:pPr>
              <w:spacing w:line="360" w:lineRule="auto"/>
              <w:jc w:val="left"/>
              <w:rPr>
                <w:rFonts w:ascii="仿宋" w:eastAsia="仿宋" w:hAnsi="仿宋"/>
                <w:b/>
                <w:bCs/>
                <w:sz w:val="28"/>
                <w:szCs w:val="28"/>
              </w:rPr>
            </w:pPr>
            <w:r w:rsidRPr="00A1775C">
              <w:rPr>
                <w:rFonts w:ascii="仿宋" w:eastAsia="仿宋" w:hAnsi="仿宋" w:hint="eastAsia"/>
                <w:b/>
                <w:bCs/>
                <w:sz w:val="28"/>
                <w:szCs w:val="28"/>
              </w:rPr>
              <w:t>联合会会费</w:t>
            </w:r>
          </w:p>
        </w:tc>
        <w:tc>
          <w:tcPr>
            <w:tcW w:w="0" w:type="auto"/>
          </w:tcPr>
          <w:p w14:paraId="73D55372" w14:textId="67D5F84A" w:rsidR="00A1775C" w:rsidRPr="00A1775C" w:rsidRDefault="00A1775C" w:rsidP="00F263DF">
            <w:pPr>
              <w:spacing w:line="360" w:lineRule="auto"/>
              <w:jc w:val="left"/>
              <w:rPr>
                <w:rFonts w:ascii="仿宋" w:eastAsia="仿宋" w:hAnsi="仿宋"/>
                <w:b/>
                <w:bCs/>
                <w:sz w:val="28"/>
                <w:szCs w:val="28"/>
              </w:rPr>
            </w:pPr>
            <w:r w:rsidRPr="00A1775C">
              <w:rPr>
                <w:rFonts w:ascii="仿宋" w:eastAsia="仿宋" w:hAnsi="仿宋" w:hint="eastAsia"/>
                <w:b/>
                <w:bCs/>
                <w:sz w:val="28"/>
                <w:szCs w:val="28"/>
              </w:rPr>
              <w:t>专委</w:t>
            </w:r>
            <w:proofErr w:type="gramStart"/>
            <w:r w:rsidRPr="00A1775C">
              <w:rPr>
                <w:rFonts w:ascii="仿宋" w:eastAsia="仿宋" w:hAnsi="仿宋" w:hint="eastAsia"/>
                <w:b/>
                <w:bCs/>
                <w:sz w:val="28"/>
                <w:szCs w:val="28"/>
              </w:rPr>
              <w:t>会经费</w:t>
            </w:r>
            <w:proofErr w:type="gramEnd"/>
          </w:p>
        </w:tc>
        <w:tc>
          <w:tcPr>
            <w:tcW w:w="0" w:type="auto"/>
          </w:tcPr>
          <w:p w14:paraId="59EF2204" w14:textId="5DE02C05" w:rsidR="00A1775C" w:rsidRPr="00A1775C" w:rsidRDefault="00A1775C" w:rsidP="00F263DF">
            <w:pPr>
              <w:spacing w:line="360" w:lineRule="auto"/>
              <w:jc w:val="left"/>
              <w:rPr>
                <w:rFonts w:ascii="仿宋" w:eastAsia="仿宋" w:hAnsi="仿宋"/>
                <w:b/>
                <w:bCs/>
                <w:sz w:val="28"/>
                <w:szCs w:val="28"/>
              </w:rPr>
            </w:pPr>
            <w:r w:rsidRPr="00A1775C">
              <w:rPr>
                <w:rFonts w:ascii="仿宋" w:eastAsia="仿宋" w:hAnsi="仿宋" w:hint="eastAsia"/>
                <w:b/>
                <w:bCs/>
                <w:sz w:val="28"/>
                <w:szCs w:val="28"/>
              </w:rPr>
              <w:t>合计</w:t>
            </w:r>
            <w:r w:rsidR="00780F13">
              <w:rPr>
                <w:rFonts w:ascii="仿宋" w:eastAsia="仿宋" w:hAnsi="仿宋" w:hint="eastAsia"/>
                <w:b/>
                <w:bCs/>
                <w:sz w:val="28"/>
                <w:szCs w:val="28"/>
              </w:rPr>
              <w:t>应缴</w:t>
            </w:r>
          </w:p>
        </w:tc>
      </w:tr>
      <w:tr w:rsidR="00A1775C" w14:paraId="4B616115" w14:textId="77777777" w:rsidTr="00A1775C">
        <w:trPr>
          <w:jc w:val="center"/>
        </w:trPr>
        <w:tc>
          <w:tcPr>
            <w:tcW w:w="0" w:type="auto"/>
          </w:tcPr>
          <w:p w14:paraId="4A9BA2B4" w14:textId="40368EE3" w:rsidR="00A1775C" w:rsidRDefault="00A1775C" w:rsidP="000B5D85">
            <w:pPr>
              <w:spacing w:line="360" w:lineRule="auto"/>
              <w:rPr>
                <w:rFonts w:ascii="仿宋" w:eastAsia="仿宋" w:hAnsi="仿宋"/>
                <w:sz w:val="28"/>
                <w:szCs w:val="28"/>
              </w:rPr>
            </w:pPr>
            <w:r w:rsidRPr="000B5D85">
              <w:rPr>
                <w:rFonts w:ascii="仿宋" w:eastAsia="仿宋" w:hAnsi="仿宋" w:hint="eastAsia"/>
                <w:sz w:val="28"/>
                <w:szCs w:val="28"/>
              </w:rPr>
              <w:t>理事长单位</w:t>
            </w:r>
          </w:p>
        </w:tc>
        <w:tc>
          <w:tcPr>
            <w:tcW w:w="0" w:type="auto"/>
          </w:tcPr>
          <w:p w14:paraId="4FBDB5C5" w14:textId="6E3DFD75" w:rsidR="00A1775C" w:rsidRDefault="00A1775C" w:rsidP="000B5D85">
            <w:pPr>
              <w:spacing w:line="360" w:lineRule="auto"/>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000.00</w:t>
            </w:r>
          </w:p>
        </w:tc>
        <w:tc>
          <w:tcPr>
            <w:tcW w:w="0" w:type="auto"/>
          </w:tcPr>
          <w:p w14:paraId="3BF3335D" w14:textId="6B20C495" w:rsidR="00A1775C" w:rsidRDefault="00A1775C" w:rsidP="000B5D8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48000.00</w:t>
            </w:r>
          </w:p>
        </w:tc>
        <w:tc>
          <w:tcPr>
            <w:tcW w:w="0" w:type="auto"/>
          </w:tcPr>
          <w:p w14:paraId="7C0646BB" w14:textId="070FF512" w:rsidR="00A1775C" w:rsidRPr="00A1775C" w:rsidRDefault="00A1775C" w:rsidP="000B5D85">
            <w:pPr>
              <w:spacing w:line="360" w:lineRule="auto"/>
              <w:rPr>
                <w:rFonts w:ascii="仿宋" w:eastAsia="仿宋" w:hAnsi="仿宋"/>
                <w:b/>
                <w:bCs/>
                <w:sz w:val="28"/>
                <w:szCs w:val="28"/>
              </w:rPr>
            </w:pPr>
            <w:r w:rsidRPr="00A1775C">
              <w:rPr>
                <w:rFonts w:ascii="仿宋" w:eastAsia="仿宋" w:hAnsi="仿宋" w:hint="eastAsia"/>
                <w:b/>
                <w:bCs/>
                <w:sz w:val="28"/>
                <w:szCs w:val="28"/>
              </w:rPr>
              <w:t>￥5</w:t>
            </w:r>
            <w:r w:rsidRPr="00A1775C">
              <w:rPr>
                <w:rFonts w:ascii="仿宋" w:eastAsia="仿宋" w:hAnsi="仿宋"/>
                <w:b/>
                <w:bCs/>
                <w:sz w:val="28"/>
                <w:szCs w:val="28"/>
              </w:rPr>
              <w:t>0000.00</w:t>
            </w:r>
          </w:p>
        </w:tc>
      </w:tr>
      <w:tr w:rsidR="00A1775C" w14:paraId="1339CC40" w14:textId="77777777" w:rsidTr="00A1775C">
        <w:trPr>
          <w:jc w:val="center"/>
        </w:trPr>
        <w:tc>
          <w:tcPr>
            <w:tcW w:w="0" w:type="auto"/>
          </w:tcPr>
          <w:p w14:paraId="71D633B3" w14:textId="17922465" w:rsidR="00A1775C" w:rsidRDefault="00A1775C" w:rsidP="00A1775C">
            <w:pPr>
              <w:spacing w:line="360" w:lineRule="auto"/>
              <w:rPr>
                <w:rFonts w:ascii="仿宋" w:eastAsia="仿宋" w:hAnsi="仿宋"/>
                <w:sz w:val="28"/>
                <w:szCs w:val="28"/>
              </w:rPr>
            </w:pPr>
            <w:r w:rsidRPr="000B5D85">
              <w:rPr>
                <w:rFonts w:ascii="仿宋" w:eastAsia="仿宋" w:hAnsi="仿宋" w:hint="eastAsia"/>
                <w:sz w:val="28"/>
                <w:szCs w:val="28"/>
              </w:rPr>
              <w:t>副理事长单位</w:t>
            </w:r>
          </w:p>
        </w:tc>
        <w:tc>
          <w:tcPr>
            <w:tcW w:w="0" w:type="auto"/>
          </w:tcPr>
          <w:p w14:paraId="418A4866" w14:textId="0C058659" w:rsidR="00A1775C" w:rsidRDefault="00A1775C" w:rsidP="00A1775C">
            <w:pPr>
              <w:spacing w:line="360" w:lineRule="auto"/>
              <w:rPr>
                <w:rFonts w:ascii="仿宋" w:eastAsia="仿宋" w:hAnsi="仿宋"/>
                <w:sz w:val="28"/>
                <w:szCs w:val="28"/>
              </w:rPr>
            </w:pPr>
            <w:r w:rsidRPr="0067798B">
              <w:rPr>
                <w:rFonts w:ascii="仿宋" w:eastAsia="仿宋" w:hAnsi="仿宋" w:hint="eastAsia"/>
                <w:sz w:val="28"/>
                <w:szCs w:val="28"/>
              </w:rPr>
              <w:t>￥2</w:t>
            </w:r>
            <w:r w:rsidRPr="0067798B">
              <w:rPr>
                <w:rFonts w:ascii="仿宋" w:eastAsia="仿宋" w:hAnsi="仿宋"/>
                <w:sz w:val="28"/>
                <w:szCs w:val="28"/>
              </w:rPr>
              <w:t>000.00</w:t>
            </w:r>
          </w:p>
        </w:tc>
        <w:tc>
          <w:tcPr>
            <w:tcW w:w="0" w:type="auto"/>
          </w:tcPr>
          <w:p w14:paraId="710839F5" w14:textId="2213E419" w:rsidR="00A1775C" w:rsidRDefault="00A1775C" w:rsidP="00A1775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28000.00</w:t>
            </w:r>
          </w:p>
        </w:tc>
        <w:tc>
          <w:tcPr>
            <w:tcW w:w="0" w:type="auto"/>
          </w:tcPr>
          <w:p w14:paraId="63A46217" w14:textId="5FA28618" w:rsidR="00A1775C" w:rsidRPr="00A1775C" w:rsidRDefault="00A1775C" w:rsidP="00A1775C">
            <w:pPr>
              <w:spacing w:line="360" w:lineRule="auto"/>
              <w:rPr>
                <w:rFonts w:ascii="仿宋" w:eastAsia="仿宋" w:hAnsi="仿宋"/>
                <w:b/>
                <w:bCs/>
                <w:sz w:val="28"/>
                <w:szCs w:val="28"/>
              </w:rPr>
            </w:pPr>
            <w:r w:rsidRPr="00A1775C">
              <w:rPr>
                <w:rFonts w:ascii="仿宋" w:eastAsia="仿宋" w:hAnsi="仿宋" w:hint="eastAsia"/>
                <w:b/>
                <w:bCs/>
                <w:sz w:val="28"/>
                <w:szCs w:val="28"/>
              </w:rPr>
              <w:t>￥</w:t>
            </w:r>
            <w:r w:rsidRPr="00A1775C">
              <w:rPr>
                <w:rFonts w:ascii="仿宋" w:eastAsia="仿宋" w:hAnsi="仿宋"/>
                <w:b/>
                <w:bCs/>
                <w:sz w:val="28"/>
                <w:szCs w:val="28"/>
              </w:rPr>
              <w:t>30000.00</w:t>
            </w:r>
          </w:p>
        </w:tc>
      </w:tr>
      <w:tr w:rsidR="00A1775C" w14:paraId="042F5B0E" w14:textId="77777777" w:rsidTr="00A1775C">
        <w:trPr>
          <w:jc w:val="center"/>
        </w:trPr>
        <w:tc>
          <w:tcPr>
            <w:tcW w:w="0" w:type="auto"/>
          </w:tcPr>
          <w:p w14:paraId="2B5D7543" w14:textId="5D3B094D" w:rsidR="00A1775C" w:rsidRDefault="00A1775C" w:rsidP="00A1775C">
            <w:pPr>
              <w:spacing w:line="360" w:lineRule="auto"/>
              <w:rPr>
                <w:rFonts w:ascii="仿宋" w:eastAsia="仿宋" w:hAnsi="仿宋"/>
                <w:sz w:val="28"/>
                <w:szCs w:val="28"/>
              </w:rPr>
            </w:pPr>
            <w:r w:rsidRPr="000B5D85">
              <w:rPr>
                <w:rFonts w:ascii="仿宋" w:eastAsia="仿宋" w:hAnsi="仿宋" w:hint="eastAsia"/>
                <w:sz w:val="28"/>
                <w:szCs w:val="28"/>
              </w:rPr>
              <w:t>理事单位</w:t>
            </w:r>
          </w:p>
        </w:tc>
        <w:tc>
          <w:tcPr>
            <w:tcW w:w="0" w:type="auto"/>
          </w:tcPr>
          <w:p w14:paraId="3B686627" w14:textId="382F4BDB" w:rsidR="00A1775C" w:rsidRDefault="00A1775C" w:rsidP="00A1775C">
            <w:pPr>
              <w:spacing w:line="360" w:lineRule="auto"/>
              <w:rPr>
                <w:rFonts w:ascii="仿宋" w:eastAsia="仿宋" w:hAnsi="仿宋"/>
                <w:sz w:val="28"/>
                <w:szCs w:val="28"/>
              </w:rPr>
            </w:pPr>
            <w:r w:rsidRPr="0067798B">
              <w:rPr>
                <w:rFonts w:ascii="仿宋" w:eastAsia="仿宋" w:hAnsi="仿宋" w:hint="eastAsia"/>
                <w:sz w:val="28"/>
                <w:szCs w:val="28"/>
              </w:rPr>
              <w:t>￥2</w:t>
            </w:r>
            <w:r w:rsidRPr="0067798B">
              <w:rPr>
                <w:rFonts w:ascii="仿宋" w:eastAsia="仿宋" w:hAnsi="仿宋"/>
                <w:sz w:val="28"/>
                <w:szCs w:val="28"/>
              </w:rPr>
              <w:t>000.00</w:t>
            </w:r>
          </w:p>
        </w:tc>
        <w:tc>
          <w:tcPr>
            <w:tcW w:w="0" w:type="auto"/>
          </w:tcPr>
          <w:p w14:paraId="2F23C5B4" w14:textId="0106407E" w:rsidR="00A1775C" w:rsidRDefault="00A1775C" w:rsidP="00A1775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18000.00</w:t>
            </w:r>
          </w:p>
        </w:tc>
        <w:tc>
          <w:tcPr>
            <w:tcW w:w="0" w:type="auto"/>
          </w:tcPr>
          <w:p w14:paraId="0A645493" w14:textId="1D5A807F" w:rsidR="00A1775C" w:rsidRPr="00A1775C" w:rsidRDefault="00A1775C" w:rsidP="00A1775C">
            <w:pPr>
              <w:spacing w:line="360" w:lineRule="auto"/>
              <w:rPr>
                <w:rFonts w:ascii="仿宋" w:eastAsia="仿宋" w:hAnsi="仿宋"/>
                <w:b/>
                <w:bCs/>
                <w:sz w:val="28"/>
                <w:szCs w:val="28"/>
              </w:rPr>
            </w:pPr>
            <w:r w:rsidRPr="00A1775C">
              <w:rPr>
                <w:rFonts w:ascii="仿宋" w:eastAsia="仿宋" w:hAnsi="仿宋" w:hint="eastAsia"/>
                <w:b/>
                <w:bCs/>
                <w:sz w:val="28"/>
                <w:szCs w:val="28"/>
              </w:rPr>
              <w:t>￥</w:t>
            </w:r>
            <w:r w:rsidRPr="00A1775C">
              <w:rPr>
                <w:rFonts w:ascii="仿宋" w:eastAsia="仿宋" w:hAnsi="仿宋"/>
                <w:b/>
                <w:bCs/>
                <w:sz w:val="28"/>
                <w:szCs w:val="28"/>
              </w:rPr>
              <w:t>20000.00</w:t>
            </w:r>
          </w:p>
        </w:tc>
      </w:tr>
      <w:tr w:rsidR="00A1775C" w14:paraId="456AF9C9" w14:textId="77777777" w:rsidTr="00A1775C">
        <w:trPr>
          <w:jc w:val="center"/>
        </w:trPr>
        <w:tc>
          <w:tcPr>
            <w:tcW w:w="0" w:type="auto"/>
          </w:tcPr>
          <w:p w14:paraId="27C4CE60" w14:textId="6F96636F" w:rsidR="00A1775C" w:rsidRDefault="00A1775C" w:rsidP="00A1775C">
            <w:pPr>
              <w:spacing w:line="360" w:lineRule="auto"/>
              <w:rPr>
                <w:rFonts w:ascii="仿宋" w:eastAsia="仿宋" w:hAnsi="仿宋"/>
                <w:sz w:val="28"/>
                <w:szCs w:val="28"/>
              </w:rPr>
            </w:pPr>
            <w:r w:rsidRPr="000B5D85">
              <w:rPr>
                <w:rFonts w:ascii="仿宋" w:eastAsia="仿宋" w:hAnsi="仿宋" w:hint="eastAsia"/>
                <w:sz w:val="28"/>
                <w:szCs w:val="28"/>
              </w:rPr>
              <w:t>会员单位</w:t>
            </w:r>
          </w:p>
        </w:tc>
        <w:tc>
          <w:tcPr>
            <w:tcW w:w="0" w:type="auto"/>
          </w:tcPr>
          <w:p w14:paraId="442E0BBF" w14:textId="2DF03C43" w:rsidR="00A1775C" w:rsidRDefault="00A1775C" w:rsidP="00A1775C">
            <w:pPr>
              <w:spacing w:line="360" w:lineRule="auto"/>
              <w:rPr>
                <w:rFonts w:ascii="仿宋" w:eastAsia="仿宋" w:hAnsi="仿宋"/>
                <w:sz w:val="28"/>
                <w:szCs w:val="28"/>
              </w:rPr>
            </w:pPr>
            <w:r w:rsidRPr="0067798B">
              <w:rPr>
                <w:rFonts w:ascii="仿宋" w:eastAsia="仿宋" w:hAnsi="仿宋" w:hint="eastAsia"/>
                <w:sz w:val="28"/>
                <w:szCs w:val="28"/>
              </w:rPr>
              <w:t>￥2</w:t>
            </w:r>
            <w:r w:rsidRPr="0067798B">
              <w:rPr>
                <w:rFonts w:ascii="仿宋" w:eastAsia="仿宋" w:hAnsi="仿宋"/>
                <w:sz w:val="28"/>
                <w:szCs w:val="28"/>
              </w:rPr>
              <w:t>000.00</w:t>
            </w:r>
          </w:p>
        </w:tc>
        <w:tc>
          <w:tcPr>
            <w:tcW w:w="0" w:type="auto"/>
          </w:tcPr>
          <w:p w14:paraId="3585742E" w14:textId="67D83DDB" w:rsidR="00A1775C" w:rsidRDefault="00A1775C" w:rsidP="00A1775C">
            <w:pPr>
              <w:spacing w:line="360" w:lineRule="auto"/>
              <w:rPr>
                <w:rFonts w:ascii="仿宋" w:eastAsia="仿宋" w:hAnsi="仿宋"/>
                <w:sz w:val="28"/>
                <w:szCs w:val="28"/>
              </w:rPr>
            </w:pPr>
            <w:r>
              <w:rPr>
                <w:rFonts w:ascii="仿宋" w:eastAsia="仿宋" w:hAnsi="仿宋" w:hint="eastAsia"/>
                <w:sz w:val="28"/>
                <w:szCs w:val="28"/>
              </w:rPr>
              <w:t>￥</w:t>
            </w:r>
            <w:r w:rsidR="005507F0">
              <w:rPr>
                <w:rFonts w:ascii="仿宋" w:eastAsia="仿宋" w:hAnsi="仿宋"/>
                <w:sz w:val="28"/>
                <w:szCs w:val="28"/>
              </w:rPr>
              <w:t>8</w:t>
            </w:r>
            <w:r>
              <w:rPr>
                <w:rFonts w:ascii="仿宋" w:eastAsia="仿宋" w:hAnsi="仿宋"/>
                <w:sz w:val="28"/>
                <w:szCs w:val="28"/>
              </w:rPr>
              <w:t>000.00</w:t>
            </w:r>
          </w:p>
        </w:tc>
        <w:tc>
          <w:tcPr>
            <w:tcW w:w="0" w:type="auto"/>
          </w:tcPr>
          <w:p w14:paraId="5BC6E1B9" w14:textId="4AC81A28" w:rsidR="00A1775C" w:rsidRPr="00A1775C" w:rsidRDefault="00A1775C" w:rsidP="00A1775C">
            <w:pPr>
              <w:spacing w:line="360" w:lineRule="auto"/>
              <w:rPr>
                <w:rFonts w:ascii="仿宋" w:eastAsia="仿宋" w:hAnsi="仿宋"/>
                <w:b/>
                <w:bCs/>
                <w:sz w:val="28"/>
                <w:szCs w:val="28"/>
              </w:rPr>
            </w:pPr>
            <w:r w:rsidRPr="00A1775C">
              <w:rPr>
                <w:rFonts w:ascii="仿宋" w:eastAsia="仿宋" w:hAnsi="仿宋" w:hint="eastAsia"/>
                <w:b/>
                <w:bCs/>
                <w:sz w:val="28"/>
                <w:szCs w:val="28"/>
              </w:rPr>
              <w:t>￥</w:t>
            </w:r>
            <w:r w:rsidRPr="00A1775C">
              <w:rPr>
                <w:rFonts w:ascii="仿宋" w:eastAsia="仿宋" w:hAnsi="仿宋"/>
                <w:b/>
                <w:bCs/>
                <w:sz w:val="28"/>
                <w:szCs w:val="28"/>
              </w:rPr>
              <w:t>10000.00</w:t>
            </w:r>
          </w:p>
        </w:tc>
      </w:tr>
    </w:tbl>
    <w:p w14:paraId="729ACBC2" w14:textId="22C61C7C" w:rsidR="000B5D85" w:rsidRPr="000B5D85" w:rsidRDefault="000B5D85" w:rsidP="000B5D85">
      <w:pPr>
        <w:spacing w:line="360" w:lineRule="auto"/>
        <w:ind w:firstLineChars="200" w:firstLine="562"/>
        <w:jc w:val="left"/>
        <w:rPr>
          <w:rFonts w:ascii="仿宋" w:eastAsia="仿宋" w:hAnsi="仿宋"/>
          <w:b/>
          <w:bCs/>
          <w:sz w:val="28"/>
          <w:szCs w:val="28"/>
        </w:rPr>
      </w:pPr>
      <w:r w:rsidRPr="000B5D85">
        <w:rPr>
          <w:rFonts w:ascii="仿宋" w:eastAsia="仿宋" w:hAnsi="仿宋" w:hint="eastAsia"/>
          <w:b/>
          <w:bCs/>
          <w:sz w:val="28"/>
          <w:szCs w:val="28"/>
        </w:rPr>
        <w:t xml:space="preserve">账户信息： </w:t>
      </w:r>
    </w:p>
    <w:p w14:paraId="3787CAB6" w14:textId="1AB9FAA2" w:rsidR="000B5D85" w:rsidRPr="000B5D85" w:rsidRDefault="000B5D85" w:rsidP="000B5D85">
      <w:pPr>
        <w:spacing w:line="360" w:lineRule="auto"/>
        <w:ind w:firstLineChars="200" w:firstLine="560"/>
        <w:jc w:val="left"/>
        <w:rPr>
          <w:rFonts w:ascii="仿宋" w:eastAsia="仿宋" w:hAnsi="仿宋"/>
          <w:sz w:val="28"/>
          <w:szCs w:val="28"/>
        </w:rPr>
      </w:pPr>
      <w:r w:rsidRPr="000B5D85">
        <w:rPr>
          <w:rFonts w:ascii="仿宋" w:eastAsia="仿宋" w:hAnsi="仿宋" w:hint="eastAsia"/>
          <w:sz w:val="28"/>
          <w:szCs w:val="28"/>
        </w:rPr>
        <w:t xml:space="preserve"> </w:t>
      </w:r>
      <w:r>
        <w:rPr>
          <w:rFonts w:ascii="仿宋" w:eastAsia="仿宋" w:hAnsi="仿宋"/>
          <w:sz w:val="28"/>
          <w:szCs w:val="28"/>
        </w:rPr>
        <w:tab/>
      </w:r>
      <w:r w:rsidRPr="000B5D85">
        <w:rPr>
          <w:rFonts w:ascii="仿宋" w:eastAsia="仿宋" w:hAnsi="仿宋" w:hint="eastAsia"/>
          <w:sz w:val="28"/>
          <w:szCs w:val="28"/>
        </w:rPr>
        <w:t xml:space="preserve">收款单位：中国体育用品业联合会 </w:t>
      </w:r>
    </w:p>
    <w:p w14:paraId="6F787E0F" w14:textId="02D550B1" w:rsidR="000B5D85" w:rsidRPr="000B5D85" w:rsidRDefault="000B5D85" w:rsidP="000B5D85">
      <w:pPr>
        <w:spacing w:line="360" w:lineRule="auto"/>
        <w:ind w:left="280" w:firstLineChars="200" w:firstLine="560"/>
        <w:jc w:val="left"/>
        <w:rPr>
          <w:rFonts w:ascii="仿宋" w:eastAsia="仿宋" w:hAnsi="仿宋"/>
          <w:sz w:val="28"/>
          <w:szCs w:val="28"/>
        </w:rPr>
      </w:pPr>
      <w:r w:rsidRPr="000B5D85">
        <w:rPr>
          <w:rFonts w:ascii="仿宋" w:eastAsia="仿宋" w:hAnsi="仿宋" w:hint="eastAsia"/>
          <w:sz w:val="28"/>
          <w:szCs w:val="28"/>
        </w:rPr>
        <w:t xml:space="preserve">开户银行：中国工商银行北京体育馆路支行 </w:t>
      </w:r>
    </w:p>
    <w:p w14:paraId="7C88EC66" w14:textId="0801AD37" w:rsidR="000B5D85" w:rsidRPr="000B5D85" w:rsidRDefault="000B5D85" w:rsidP="000B5D85">
      <w:pPr>
        <w:spacing w:line="360" w:lineRule="auto"/>
        <w:ind w:left="280" w:firstLineChars="200" w:firstLine="560"/>
        <w:jc w:val="left"/>
        <w:rPr>
          <w:rFonts w:ascii="仿宋" w:eastAsia="仿宋" w:hAnsi="仿宋"/>
          <w:sz w:val="28"/>
          <w:szCs w:val="28"/>
        </w:rPr>
      </w:pPr>
      <w:r w:rsidRPr="000B5D85">
        <w:rPr>
          <w:rFonts w:ascii="仿宋" w:eastAsia="仿宋" w:hAnsi="仿宋" w:hint="eastAsia"/>
          <w:sz w:val="28"/>
          <w:szCs w:val="28"/>
        </w:rPr>
        <w:t xml:space="preserve">银行帐号：0200 0081 0901 4454 117 </w:t>
      </w:r>
    </w:p>
    <w:p w14:paraId="2BE1F513" w14:textId="3F0BE3F0" w:rsidR="000B5D85" w:rsidRDefault="0055395F" w:rsidP="0055395F">
      <w:pPr>
        <w:spacing w:line="360" w:lineRule="auto"/>
        <w:ind w:left="420" w:firstLine="420"/>
        <w:jc w:val="left"/>
        <w:rPr>
          <w:rFonts w:ascii="仿宋" w:eastAsia="仿宋" w:hAnsi="仿宋"/>
          <w:sz w:val="28"/>
          <w:szCs w:val="28"/>
        </w:rPr>
      </w:pPr>
      <w:r>
        <w:rPr>
          <w:rFonts w:hint="eastAsia"/>
          <w:noProof/>
          <w:color w:val="FF0000"/>
          <w:sz w:val="36"/>
          <w:szCs w:val="36"/>
        </w:rPr>
        <mc:AlternateContent>
          <mc:Choice Requires="wps">
            <w:drawing>
              <wp:anchor distT="4294967295" distB="4294967295" distL="114300" distR="114300" simplePos="0" relativeHeight="251661312" behindDoc="0" locked="0" layoutInCell="1" allowOverlap="1" wp14:anchorId="0845B57B" wp14:editId="3477A4EB">
                <wp:simplePos x="0" y="0"/>
                <wp:positionH relativeFrom="column">
                  <wp:posOffset>-220980</wp:posOffset>
                </wp:positionH>
                <wp:positionV relativeFrom="paragraph">
                  <wp:posOffset>483870</wp:posOffset>
                </wp:positionV>
                <wp:extent cx="5829300" cy="0"/>
                <wp:effectExtent l="0" t="19050" r="38100" b="38100"/>
                <wp:wrapNone/>
                <wp:docPr id="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ln w="57150" cap="flat" cmpd="thickThin">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8E68558" id="直线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38.1pt" to="441.6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" strokecolor="red" strokeweight="4.5pt">
                <v:stroke linestyle="thickThin"/>
                <o:lock v:ext="edit" shapetype="f"/>
              </v:line>
            </w:pict>
          </mc:Fallback>
        </mc:AlternateContent>
      </w:r>
      <w:r w:rsidR="000B5D85" w:rsidRPr="000B5D85">
        <w:rPr>
          <w:rFonts w:ascii="仿宋" w:eastAsia="仿宋" w:hAnsi="仿宋" w:hint="eastAsia"/>
          <w:sz w:val="28"/>
          <w:szCs w:val="28"/>
        </w:rPr>
        <w:t>汇款备注：户外</w:t>
      </w:r>
    </w:p>
    <w:p w14:paraId="77610568" w14:textId="563EB754" w:rsidR="0055395F" w:rsidRPr="000B5D85" w:rsidRDefault="0055395F" w:rsidP="000B5D85">
      <w:pPr>
        <w:spacing w:line="360" w:lineRule="auto"/>
        <w:ind w:left="280" w:firstLineChars="200" w:firstLine="560"/>
        <w:jc w:val="left"/>
        <w:rPr>
          <w:rFonts w:ascii="仿宋" w:eastAsia="仿宋" w:hAnsi="仿宋"/>
          <w:sz w:val="28"/>
          <w:szCs w:val="28"/>
        </w:rPr>
      </w:pPr>
    </w:p>
    <w:p w14:paraId="1683A2A9" w14:textId="77777777" w:rsidR="000B5D85" w:rsidRPr="000B5D85" w:rsidRDefault="000B5D85" w:rsidP="000B5D85">
      <w:pPr>
        <w:spacing w:line="360" w:lineRule="auto"/>
        <w:ind w:firstLineChars="200" w:firstLine="560"/>
        <w:jc w:val="left"/>
        <w:rPr>
          <w:rFonts w:ascii="仿宋" w:eastAsia="仿宋" w:hAnsi="仿宋"/>
          <w:b/>
          <w:bCs/>
          <w:sz w:val="28"/>
          <w:szCs w:val="28"/>
        </w:rPr>
      </w:pPr>
      <w:r w:rsidRPr="000B5D85">
        <w:rPr>
          <w:rFonts w:ascii="仿宋" w:eastAsia="仿宋" w:hAnsi="仿宋" w:hint="eastAsia"/>
          <w:sz w:val="28"/>
          <w:szCs w:val="28"/>
        </w:rPr>
        <w:lastRenderedPageBreak/>
        <w:t xml:space="preserve">  </w:t>
      </w:r>
      <w:r w:rsidRPr="000B5D85">
        <w:rPr>
          <w:rFonts w:ascii="仿宋" w:eastAsia="仿宋" w:hAnsi="仿宋" w:hint="eastAsia"/>
          <w:b/>
          <w:bCs/>
          <w:sz w:val="28"/>
          <w:szCs w:val="28"/>
        </w:rPr>
        <w:t xml:space="preserve">注意事项： </w:t>
      </w:r>
    </w:p>
    <w:p w14:paraId="42A56D88" w14:textId="6CFE915A" w:rsidR="00854D6F" w:rsidRDefault="000B5D85" w:rsidP="000B5D85">
      <w:pPr>
        <w:spacing w:line="360" w:lineRule="auto"/>
        <w:ind w:firstLineChars="200" w:firstLine="560"/>
        <w:jc w:val="left"/>
        <w:rPr>
          <w:rFonts w:ascii="仿宋" w:eastAsia="仿宋" w:hAnsi="仿宋"/>
          <w:sz w:val="28"/>
          <w:szCs w:val="28"/>
        </w:rPr>
      </w:pPr>
      <w:r w:rsidRPr="000B5D85">
        <w:rPr>
          <w:rFonts w:ascii="仿宋" w:eastAsia="仿宋" w:hAnsi="仿宋" w:hint="eastAsia"/>
          <w:sz w:val="28"/>
          <w:szCs w:val="28"/>
        </w:rPr>
        <w:t>1.</w:t>
      </w:r>
      <w:r w:rsidR="00A1775C">
        <w:rPr>
          <w:rFonts w:ascii="仿宋" w:eastAsia="仿宋" w:hAnsi="仿宋" w:hint="eastAsia"/>
          <w:sz w:val="28"/>
          <w:szCs w:val="28"/>
        </w:rPr>
        <w:t>根据会员反馈，为简化</w:t>
      </w:r>
      <w:r w:rsidR="00854D6F">
        <w:rPr>
          <w:rFonts w:ascii="仿宋" w:eastAsia="仿宋" w:hAnsi="仿宋" w:hint="eastAsia"/>
          <w:sz w:val="28"/>
          <w:szCs w:val="28"/>
        </w:rPr>
        <w:t>工作流程，</w:t>
      </w:r>
      <w:proofErr w:type="gramStart"/>
      <w:r w:rsidR="00854D6F">
        <w:rPr>
          <w:rFonts w:ascii="仿宋" w:eastAsia="仿宋" w:hAnsi="仿宋" w:hint="eastAsia"/>
          <w:sz w:val="28"/>
          <w:szCs w:val="28"/>
        </w:rPr>
        <w:t>经专委</w:t>
      </w:r>
      <w:proofErr w:type="gramEnd"/>
      <w:r w:rsidR="00854D6F">
        <w:rPr>
          <w:rFonts w:ascii="仿宋" w:eastAsia="仿宋" w:hAnsi="仿宋" w:hint="eastAsia"/>
          <w:sz w:val="28"/>
          <w:szCs w:val="28"/>
        </w:rPr>
        <w:t>会理事会提议，联合会秘书处批准。自2</w:t>
      </w:r>
      <w:r w:rsidR="00854D6F">
        <w:rPr>
          <w:rFonts w:ascii="仿宋" w:eastAsia="仿宋" w:hAnsi="仿宋"/>
          <w:sz w:val="28"/>
          <w:szCs w:val="28"/>
        </w:rPr>
        <w:t>021</w:t>
      </w:r>
      <w:r w:rsidR="00854D6F">
        <w:rPr>
          <w:rFonts w:ascii="仿宋" w:eastAsia="仿宋" w:hAnsi="仿宋" w:hint="eastAsia"/>
          <w:sz w:val="28"/>
          <w:szCs w:val="28"/>
        </w:rPr>
        <w:t>年起，合并收取联合会会费及专委会</w:t>
      </w:r>
      <w:r w:rsidR="00854D6F" w:rsidRPr="000B5D85">
        <w:rPr>
          <w:rFonts w:ascii="仿宋" w:eastAsia="仿宋" w:hAnsi="仿宋" w:hint="eastAsia"/>
          <w:sz w:val="28"/>
          <w:szCs w:val="28"/>
        </w:rPr>
        <w:t>活动技术交流项目经费</w:t>
      </w:r>
      <w:r w:rsidR="00D57873">
        <w:rPr>
          <w:rFonts w:ascii="仿宋" w:eastAsia="仿宋" w:hAnsi="仿宋" w:hint="eastAsia"/>
          <w:sz w:val="28"/>
          <w:szCs w:val="28"/>
        </w:rPr>
        <w:t>。</w:t>
      </w:r>
      <w:r w:rsidR="00854D6F">
        <w:rPr>
          <w:rFonts w:ascii="仿宋" w:eastAsia="仿宋" w:hAnsi="仿宋" w:hint="eastAsia"/>
          <w:sz w:val="28"/>
          <w:szCs w:val="28"/>
        </w:rPr>
        <w:t>上述费用</w:t>
      </w:r>
      <w:r w:rsidR="00D57873">
        <w:rPr>
          <w:rFonts w:ascii="仿宋" w:eastAsia="仿宋" w:hAnsi="仿宋" w:hint="eastAsia"/>
          <w:sz w:val="28"/>
          <w:szCs w:val="28"/>
        </w:rPr>
        <w:t>由专委会秘书处经办，联合会财务部门统一收取并开具相应收款凭证；</w:t>
      </w:r>
    </w:p>
    <w:p w14:paraId="58FBA3FB" w14:textId="5D640D9F" w:rsidR="000B5D85" w:rsidRPr="000B5D85" w:rsidRDefault="00D57873" w:rsidP="000B5D85">
      <w:pPr>
        <w:spacing w:line="360" w:lineRule="auto"/>
        <w:ind w:firstLineChars="200" w:firstLine="560"/>
        <w:jc w:val="left"/>
        <w:rPr>
          <w:rFonts w:ascii="仿宋" w:eastAsia="仿宋" w:hAnsi="仿宋"/>
          <w:sz w:val="28"/>
          <w:szCs w:val="28"/>
        </w:rPr>
      </w:pPr>
      <w:r>
        <w:rPr>
          <w:rFonts w:ascii="仿宋" w:eastAsia="仿宋" w:hAnsi="仿宋"/>
          <w:sz w:val="28"/>
          <w:szCs w:val="28"/>
        </w:rPr>
        <w:t>2.</w:t>
      </w:r>
      <w:r w:rsidR="000B5D85" w:rsidRPr="000B5D85">
        <w:rPr>
          <w:rFonts w:ascii="仿宋" w:eastAsia="仿宋" w:hAnsi="仿宋" w:hint="eastAsia"/>
          <w:sz w:val="28"/>
          <w:szCs w:val="28"/>
        </w:rPr>
        <w:t>请在汇款备注栏标明“户外”字样，</w:t>
      </w:r>
      <w:r w:rsidR="00F46A40">
        <w:rPr>
          <w:rFonts w:ascii="仿宋" w:eastAsia="仿宋" w:hAnsi="仿宋" w:hint="eastAsia"/>
          <w:sz w:val="28"/>
          <w:szCs w:val="28"/>
        </w:rPr>
        <w:t>保证</w:t>
      </w:r>
      <w:r w:rsidR="000B5D85" w:rsidRPr="000B5D85">
        <w:rPr>
          <w:rFonts w:ascii="仿宋" w:eastAsia="仿宋" w:hAnsi="仿宋" w:hint="eastAsia"/>
          <w:sz w:val="28"/>
          <w:szCs w:val="28"/>
        </w:rPr>
        <w:t xml:space="preserve">专款专用； </w:t>
      </w:r>
    </w:p>
    <w:p w14:paraId="3EABAEAF" w14:textId="16582F69" w:rsidR="000B5D85" w:rsidRPr="000B5D85" w:rsidRDefault="00D57873" w:rsidP="000B5D85">
      <w:pPr>
        <w:spacing w:line="360" w:lineRule="auto"/>
        <w:ind w:firstLineChars="200" w:firstLine="560"/>
        <w:jc w:val="left"/>
        <w:rPr>
          <w:rFonts w:ascii="仿宋" w:eastAsia="仿宋" w:hAnsi="仿宋"/>
          <w:sz w:val="28"/>
          <w:szCs w:val="28"/>
        </w:rPr>
      </w:pPr>
      <w:r>
        <w:rPr>
          <w:rFonts w:ascii="仿宋" w:eastAsia="仿宋" w:hAnsi="仿宋"/>
          <w:sz w:val="28"/>
          <w:szCs w:val="28"/>
        </w:rPr>
        <w:t>3.</w:t>
      </w:r>
      <w:r w:rsidR="000713D1">
        <w:rPr>
          <w:rFonts w:ascii="仿宋" w:eastAsia="仿宋" w:hAnsi="仿宋" w:hint="eastAsia"/>
          <w:sz w:val="28"/>
          <w:szCs w:val="28"/>
        </w:rPr>
        <w:t>联合会会费开具“</w:t>
      </w:r>
      <w:r w:rsidR="000713D1" w:rsidRPr="000713D1">
        <w:rPr>
          <w:rFonts w:ascii="仿宋" w:eastAsia="仿宋" w:hAnsi="仿宋" w:hint="eastAsia"/>
          <w:sz w:val="28"/>
          <w:szCs w:val="28"/>
        </w:rPr>
        <w:t>全国性社团会费统一票据</w:t>
      </w:r>
      <w:r w:rsidR="000713D1">
        <w:rPr>
          <w:rFonts w:ascii="仿宋" w:eastAsia="仿宋" w:hAnsi="仿宋" w:hint="eastAsia"/>
          <w:sz w:val="28"/>
          <w:szCs w:val="28"/>
        </w:rPr>
        <w:t>（电子票）”。</w:t>
      </w:r>
      <w:r>
        <w:rPr>
          <w:rFonts w:ascii="仿宋" w:eastAsia="仿宋" w:hAnsi="仿宋" w:hint="eastAsia"/>
          <w:sz w:val="28"/>
          <w:szCs w:val="28"/>
        </w:rPr>
        <w:t>专委会</w:t>
      </w:r>
      <w:r w:rsidRPr="000B5D85">
        <w:rPr>
          <w:rFonts w:ascii="仿宋" w:eastAsia="仿宋" w:hAnsi="仿宋" w:hint="eastAsia"/>
          <w:sz w:val="28"/>
          <w:szCs w:val="28"/>
        </w:rPr>
        <w:t>活动技术交流项目经费</w:t>
      </w:r>
      <w:r w:rsidR="000B5D85" w:rsidRPr="000B5D85">
        <w:rPr>
          <w:rFonts w:ascii="仿宋" w:eastAsia="仿宋" w:hAnsi="仿宋" w:hint="eastAsia"/>
          <w:sz w:val="28"/>
          <w:szCs w:val="28"/>
        </w:rPr>
        <w:t>开具“增值税</w:t>
      </w:r>
      <w:r w:rsidR="00780F13">
        <w:rPr>
          <w:rFonts w:ascii="仿宋" w:eastAsia="仿宋" w:hAnsi="仿宋" w:hint="eastAsia"/>
          <w:sz w:val="28"/>
          <w:szCs w:val="28"/>
        </w:rPr>
        <w:t>专用</w:t>
      </w:r>
      <w:r w:rsidR="000B5D85" w:rsidRPr="000B5D85">
        <w:rPr>
          <w:rFonts w:ascii="仿宋" w:eastAsia="仿宋" w:hAnsi="仿宋" w:hint="eastAsia"/>
          <w:sz w:val="28"/>
          <w:szCs w:val="28"/>
        </w:rPr>
        <w:t xml:space="preserve">发票”； </w:t>
      </w:r>
    </w:p>
    <w:p w14:paraId="0BF4D296" w14:textId="37083FB9" w:rsidR="000B5D85" w:rsidRPr="000B5D85" w:rsidRDefault="00D57873" w:rsidP="000B5D85">
      <w:pPr>
        <w:spacing w:line="360" w:lineRule="auto"/>
        <w:ind w:firstLineChars="200" w:firstLine="560"/>
        <w:jc w:val="left"/>
        <w:rPr>
          <w:rFonts w:ascii="仿宋" w:eastAsia="仿宋" w:hAnsi="仿宋"/>
          <w:sz w:val="28"/>
          <w:szCs w:val="28"/>
        </w:rPr>
      </w:pPr>
      <w:r>
        <w:rPr>
          <w:rFonts w:ascii="仿宋" w:eastAsia="仿宋" w:hAnsi="仿宋"/>
          <w:sz w:val="28"/>
          <w:szCs w:val="28"/>
        </w:rPr>
        <w:t>4</w:t>
      </w:r>
      <w:r w:rsidR="000B5D85" w:rsidRPr="000B5D85">
        <w:rPr>
          <w:rFonts w:ascii="仿宋" w:eastAsia="仿宋" w:hAnsi="仿宋" w:hint="eastAsia"/>
          <w:sz w:val="28"/>
          <w:szCs w:val="28"/>
        </w:rPr>
        <w:t xml:space="preserve">.各会员单位汇款后，请填写附件中的《发票信息采集表》，将开票信息发至专委会秘书处； </w:t>
      </w:r>
    </w:p>
    <w:p w14:paraId="3D5A185E" w14:textId="12191C4B" w:rsidR="000B5D85" w:rsidRPr="000B5D85" w:rsidRDefault="00D57873" w:rsidP="000B5D85">
      <w:pPr>
        <w:spacing w:line="360" w:lineRule="auto"/>
        <w:ind w:firstLineChars="200" w:firstLine="560"/>
        <w:jc w:val="left"/>
        <w:rPr>
          <w:rFonts w:ascii="仿宋" w:eastAsia="仿宋" w:hAnsi="仿宋"/>
          <w:sz w:val="28"/>
          <w:szCs w:val="28"/>
        </w:rPr>
      </w:pPr>
      <w:r>
        <w:rPr>
          <w:rFonts w:ascii="仿宋" w:eastAsia="仿宋" w:hAnsi="仿宋"/>
          <w:sz w:val="28"/>
          <w:szCs w:val="28"/>
        </w:rPr>
        <w:t>5</w:t>
      </w:r>
      <w:r w:rsidR="000B5D85" w:rsidRPr="000B5D85">
        <w:rPr>
          <w:rFonts w:ascii="仿宋" w:eastAsia="仿宋" w:hAnsi="仿宋" w:hint="eastAsia"/>
          <w:sz w:val="28"/>
          <w:szCs w:val="28"/>
        </w:rPr>
        <w:t>.专委会202</w:t>
      </w:r>
      <w:r w:rsidR="000B5D85">
        <w:rPr>
          <w:rFonts w:ascii="仿宋" w:eastAsia="仿宋" w:hAnsi="仿宋"/>
          <w:sz w:val="28"/>
          <w:szCs w:val="28"/>
        </w:rPr>
        <w:t>1</w:t>
      </w:r>
      <w:r w:rsidR="000B5D85" w:rsidRPr="000B5D85">
        <w:rPr>
          <w:rFonts w:ascii="仿宋" w:eastAsia="仿宋" w:hAnsi="仿宋" w:hint="eastAsia"/>
          <w:sz w:val="28"/>
          <w:szCs w:val="28"/>
        </w:rPr>
        <w:t>年活动技术交流项目经费收取金额根据会员数量及专委会年度业务开展所需经费综合计算</w:t>
      </w:r>
      <w:r>
        <w:rPr>
          <w:rFonts w:ascii="仿宋" w:eastAsia="仿宋" w:hAnsi="仿宋" w:hint="eastAsia"/>
          <w:sz w:val="28"/>
          <w:szCs w:val="28"/>
        </w:rPr>
        <w:t>，详见</w:t>
      </w:r>
      <w:r w:rsidRPr="000B5D85">
        <w:rPr>
          <w:rFonts w:ascii="仿宋" w:eastAsia="仿宋" w:hAnsi="仿宋" w:hint="eastAsia"/>
          <w:sz w:val="28"/>
          <w:szCs w:val="28"/>
        </w:rPr>
        <w:t>《中国体育用品业联合会户外产业专业委员会202</w:t>
      </w:r>
      <w:r>
        <w:rPr>
          <w:rFonts w:ascii="仿宋" w:eastAsia="仿宋" w:hAnsi="仿宋"/>
          <w:sz w:val="28"/>
          <w:szCs w:val="28"/>
        </w:rPr>
        <w:t>1</w:t>
      </w:r>
      <w:r w:rsidRPr="000B5D85">
        <w:rPr>
          <w:rFonts w:ascii="仿宋" w:eastAsia="仿宋" w:hAnsi="仿宋" w:hint="eastAsia"/>
          <w:sz w:val="28"/>
          <w:szCs w:val="28"/>
        </w:rPr>
        <w:t xml:space="preserve"> 年财务预算》</w:t>
      </w:r>
      <w:r>
        <w:rPr>
          <w:rFonts w:ascii="仿宋" w:eastAsia="仿宋" w:hAnsi="仿宋" w:hint="eastAsia"/>
          <w:sz w:val="28"/>
          <w:szCs w:val="28"/>
        </w:rPr>
        <w:t>。</w:t>
      </w:r>
    </w:p>
    <w:p w14:paraId="59B8DD21" w14:textId="094E80B2" w:rsidR="000B5D85" w:rsidRDefault="000B5D85" w:rsidP="000B5D85">
      <w:pPr>
        <w:spacing w:line="360" w:lineRule="auto"/>
        <w:ind w:firstLineChars="200" w:firstLine="560"/>
        <w:jc w:val="left"/>
        <w:rPr>
          <w:rFonts w:ascii="仿宋" w:eastAsia="仿宋" w:hAnsi="仿宋"/>
          <w:sz w:val="28"/>
          <w:szCs w:val="28"/>
        </w:rPr>
      </w:pPr>
      <w:r w:rsidRPr="000B5D85">
        <w:rPr>
          <w:rFonts w:ascii="仿宋" w:eastAsia="仿宋" w:hAnsi="仿宋" w:hint="eastAsia"/>
          <w:sz w:val="28"/>
          <w:szCs w:val="28"/>
        </w:rPr>
        <w:t>附件：</w:t>
      </w:r>
      <w:r w:rsidR="00EF5326">
        <w:rPr>
          <w:rFonts w:ascii="仿宋" w:eastAsia="仿宋" w:hAnsi="仿宋" w:hint="eastAsia"/>
          <w:sz w:val="28"/>
          <w:szCs w:val="28"/>
        </w:rPr>
        <w:t>1</w:t>
      </w:r>
      <w:r w:rsidR="00EF5326">
        <w:rPr>
          <w:rFonts w:ascii="仿宋" w:eastAsia="仿宋" w:hAnsi="仿宋"/>
          <w:sz w:val="28"/>
          <w:szCs w:val="28"/>
        </w:rPr>
        <w:t>.</w:t>
      </w:r>
      <w:r w:rsidRPr="000B5D85">
        <w:rPr>
          <w:rFonts w:ascii="仿宋" w:eastAsia="仿宋" w:hAnsi="仿宋" w:hint="eastAsia"/>
          <w:sz w:val="28"/>
          <w:szCs w:val="28"/>
        </w:rPr>
        <w:t>发票信息采集表</w:t>
      </w:r>
      <w:r w:rsidRPr="000B5D85">
        <w:rPr>
          <w:rFonts w:ascii="仿宋" w:eastAsia="仿宋" w:hAnsi="仿宋"/>
          <w:sz w:val="28"/>
          <w:szCs w:val="28"/>
        </w:rPr>
        <w:t xml:space="preserve"> </w:t>
      </w:r>
    </w:p>
    <w:p w14:paraId="33A27C4B" w14:textId="140EADEF" w:rsidR="00EF5326" w:rsidRPr="000B5D85" w:rsidRDefault="00EF5326" w:rsidP="000B5D85">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2.</w:t>
      </w:r>
      <w:r w:rsidRPr="00EF5326">
        <w:rPr>
          <w:rFonts w:ascii="仿宋" w:eastAsia="仿宋" w:hAnsi="仿宋" w:hint="eastAsia"/>
          <w:sz w:val="28"/>
          <w:szCs w:val="28"/>
        </w:rPr>
        <w:t>关于收取中国体育用品业联合会2021年会费的通知</w:t>
      </w:r>
    </w:p>
    <w:p w14:paraId="57584182" w14:textId="086AFDC1" w:rsidR="00D57873" w:rsidRPr="00D57873" w:rsidRDefault="00D57873" w:rsidP="00D57873">
      <w:pPr>
        <w:spacing w:line="360" w:lineRule="auto"/>
        <w:ind w:firstLineChars="200" w:firstLine="560"/>
        <w:jc w:val="left"/>
        <w:rPr>
          <w:rFonts w:ascii="仿宋" w:eastAsia="仿宋" w:hAnsi="仿宋"/>
          <w:sz w:val="28"/>
          <w:szCs w:val="28"/>
        </w:rPr>
      </w:pPr>
      <w:r w:rsidRPr="00D57873">
        <w:rPr>
          <w:rFonts w:ascii="仿宋" w:eastAsia="仿宋" w:hAnsi="仿宋" w:hint="eastAsia"/>
          <w:sz w:val="28"/>
          <w:szCs w:val="28"/>
        </w:rPr>
        <w:t>中国体育用品业联合会户外产业专业委员会秘书处</w:t>
      </w:r>
    </w:p>
    <w:p w14:paraId="6FD602FF" w14:textId="0B957A48" w:rsidR="00D57873" w:rsidRPr="00D57873" w:rsidRDefault="00D57873" w:rsidP="00D57873">
      <w:pPr>
        <w:spacing w:line="360" w:lineRule="auto"/>
        <w:ind w:firstLineChars="200" w:firstLine="560"/>
        <w:jc w:val="left"/>
        <w:rPr>
          <w:rFonts w:ascii="仿宋" w:eastAsia="仿宋" w:hAnsi="仿宋"/>
          <w:sz w:val="28"/>
          <w:szCs w:val="28"/>
        </w:rPr>
      </w:pPr>
      <w:r w:rsidRPr="00D57873">
        <w:rPr>
          <w:rFonts w:ascii="仿宋" w:eastAsia="仿宋" w:hAnsi="仿宋" w:hint="eastAsia"/>
          <w:sz w:val="28"/>
          <w:szCs w:val="28"/>
        </w:rPr>
        <w:t>联系人：张</w:t>
      </w:r>
      <w:proofErr w:type="gramStart"/>
      <w:r w:rsidRPr="00D57873">
        <w:rPr>
          <w:rFonts w:ascii="仿宋" w:eastAsia="仿宋" w:hAnsi="仿宋" w:hint="eastAsia"/>
          <w:sz w:val="28"/>
          <w:szCs w:val="28"/>
        </w:rPr>
        <w:t>一</w:t>
      </w:r>
      <w:proofErr w:type="gramEnd"/>
      <w:r w:rsidRPr="00D57873">
        <w:rPr>
          <w:rFonts w:ascii="仿宋" w:eastAsia="仿宋" w:hAnsi="仿宋" w:hint="eastAsia"/>
          <w:sz w:val="28"/>
          <w:szCs w:val="28"/>
        </w:rPr>
        <w:t>夫</w:t>
      </w:r>
    </w:p>
    <w:p w14:paraId="003DEAA0" w14:textId="0080D33C" w:rsidR="00D57873" w:rsidRPr="00D57873" w:rsidRDefault="00D57873" w:rsidP="00D57873">
      <w:pPr>
        <w:spacing w:line="360" w:lineRule="auto"/>
        <w:ind w:firstLineChars="200" w:firstLine="560"/>
        <w:jc w:val="left"/>
        <w:rPr>
          <w:rFonts w:ascii="仿宋" w:eastAsia="仿宋" w:hAnsi="仿宋"/>
          <w:sz w:val="28"/>
          <w:szCs w:val="28"/>
        </w:rPr>
      </w:pPr>
      <w:r w:rsidRPr="00D57873">
        <w:rPr>
          <w:rFonts w:ascii="仿宋" w:eastAsia="仿宋" w:hAnsi="仿宋" w:hint="eastAsia"/>
          <w:sz w:val="28"/>
          <w:szCs w:val="28"/>
        </w:rPr>
        <w:t>地  址：北京市东城区法华南里17号A座4-5层</w:t>
      </w:r>
    </w:p>
    <w:p w14:paraId="15ADB397" w14:textId="0187848C" w:rsidR="00D57873" w:rsidRDefault="00D57873" w:rsidP="004B6F23">
      <w:pPr>
        <w:spacing w:line="360" w:lineRule="auto"/>
        <w:ind w:firstLineChars="200" w:firstLine="560"/>
        <w:jc w:val="left"/>
        <w:rPr>
          <w:rFonts w:ascii="仿宋" w:eastAsia="仿宋" w:hAnsi="仿宋"/>
          <w:sz w:val="28"/>
          <w:szCs w:val="28"/>
        </w:rPr>
      </w:pPr>
      <w:r w:rsidRPr="00D57873">
        <w:rPr>
          <w:rFonts w:ascii="仿宋" w:eastAsia="仿宋" w:hAnsi="仿宋" w:hint="eastAsia"/>
          <w:sz w:val="28"/>
          <w:szCs w:val="28"/>
        </w:rPr>
        <w:t>电  话：13810539326</w:t>
      </w:r>
      <w:r w:rsidR="00EF5326">
        <w:rPr>
          <w:rFonts w:ascii="仿宋" w:eastAsia="仿宋" w:hAnsi="仿宋"/>
          <w:sz w:val="28"/>
          <w:szCs w:val="28"/>
        </w:rPr>
        <w:t xml:space="preserve">  </w:t>
      </w:r>
      <w:proofErr w:type="gramStart"/>
      <w:r w:rsidRPr="00D57873">
        <w:rPr>
          <w:rFonts w:ascii="仿宋" w:eastAsia="仿宋" w:hAnsi="仿宋" w:hint="eastAsia"/>
          <w:sz w:val="28"/>
          <w:szCs w:val="28"/>
        </w:rPr>
        <w:t>邮</w:t>
      </w:r>
      <w:proofErr w:type="gramEnd"/>
      <w:r w:rsidRPr="00D57873">
        <w:rPr>
          <w:rFonts w:ascii="仿宋" w:eastAsia="仿宋" w:hAnsi="仿宋" w:hint="eastAsia"/>
          <w:sz w:val="28"/>
          <w:szCs w:val="28"/>
        </w:rPr>
        <w:t xml:space="preserve">  箱：</w:t>
      </w:r>
      <w:proofErr w:type="spellStart"/>
      <w:r w:rsidRPr="00D57873">
        <w:rPr>
          <w:rFonts w:ascii="仿宋" w:eastAsia="仿宋" w:hAnsi="仿宋" w:hint="eastAsia"/>
          <w:sz w:val="28"/>
          <w:szCs w:val="28"/>
        </w:rPr>
        <w:t>zhangyifu@csgf.org.cn</w:t>
      </w:r>
      <w:proofErr w:type="spellEnd"/>
    </w:p>
    <w:p w14:paraId="04CA3F3C" w14:textId="77777777" w:rsidR="00D57873" w:rsidRPr="000E1951" w:rsidRDefault="00D57873" w:rsidP="004B6F23">
      <w:pPr>
        <w:spacing w:line="360" w:lineRule="auto"/>
        <w:ind w:firstLineChars="200" w:firstLine="560"/>
        <w:jc w:val="left"/>
        <w:rPr>
          <w:rFonts w:ascii="仿宋" w:eastAsia="仿宋" w:hAnsi="仿宋"/>
          <w:sz w:val="28"/>
          <w:szCs w:val="28"/>
        </w:rPr>
      </w:pPr>
    </w:p>
    <w:p w14:paraId="50D5F93A" w14:textId="7D56DC00" w:rsidR="008F0C69" w:rsidRDefault="00365F5F" w:rsidP="000B5D85">
      <w:pPr>
        <w:spacing w:line="360" w:lineRule="auto"/>
        <w:ind w:firstLineChars="200" w:firstLine="560"/>
        <w:jc w:val="cente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8F0C69">
        <w:rPr>
          <w:rFonts w:ascii="仿宋" w:eastAsia="仿宋" w:hAnsi="仿宋" w:hint="eastAsia"/>
          <w:sz w:val="28"/>
          <w:szCs w:val="28"/>
        </w:rPr>
        <w:t>中国体育用品业联合会户外产业专业委员会</w:t>
      </w:r>
    </w:p>
    <w:p w14:paraId="71286594" w14:textId="33DFAC9D" w:rsidR="00D57873" w:rsidRDefault="008F0C69" w:rsidP="004D0488">
      <w:pPr>
        <w:spacing w:line="360" w:lineRule="auto"/>
        <w:ind w:leftChars="742" w:left="1558" w:firstLineChars="200" w:firstLine="560"/>
        <w:jc w:val="center"/>
        <w:rPr>
          <w:rFonts w:ascii="仿宋" w:eastAsia="仿宋" w:hAnsi="仿宋"/>
          <w:sz w:val="28"/>
          <w:szCs w:val="28"/>
        </w:rPr>
      </w:pPr>
      <w:r>
        <w:rPr>
          <w:rFonts w:ascii="仿宋" w:eastAsia="仿宋" w:hAnsi="仿宋"/>
          <w:sz w:val="28"/>
          <w:szCs w:val="28"/>
        </w:rPr>
        <w:t>202</w:t>
      </w:r>
      <w:r w:rsidR="000B5D85">
        <w:rPr>
          <w:rFonts w:ascii="仿宋" w:eastAsia="仿宋" w:hAnsi="仿宋"/>
          <w:sz w:val="28"/>
          <w:szCs w:val="28"/>
        </w:rPr>
        <w:t>1</w:t>
      </w:r>
      <w:r>
        <w:rPr>
          <w:rFonts w:ascii="仿宋" w:eastAsia="仿宋" w:hAnsi="仿宋"/>
          <w:sz w:val="28"/>
          <w:szCs w:val="28"/>
        </w:rPr>
        <w:t>年</w:t>
      </w:r>
      <w:r w:rsidR="00F46A40">
        <w:rPr>
          <w:rFonts w:ascii="仿宋" w:eastAsia="仿宋" w:hAnsi="仿宋"/>
          <w:sz w:val="28"/>
          <w:szCs w:val="28"/>
        </w:rPr>
        <w:t>2</w:t>
      </w:r>
      <w:r>
        <w:rPr>
          <w:rFonts w:ascii="仿宋" w:eastAsia="仿宋" w:hAnsi="仿宋"/>
          <w:sz w:val="28"/>
          <w:szCs w:val="28"/>
        </w:rPr>
        <w:t>月</w:t>
      </w:r>
      <w:r w:rsidR="0055395F">
        <w:rPr>
          <w:rFonts w:ascii="仿宋" w:eastAsia="仿宋" w:hAnsi="仿宋"/>
          <w:sz w:val="28"/>
          <w:szCs w:val="28"/>
        </w:rPr>
        <w:t>24</w:t>
      </w:r>
      <w:r>
        <w:rPr>
          <w:rFonts w:ascii="仿宋" w:eastAsia="仿宋" w:hAnsi="仿宋"/>
          <w:sz w:val="28"/>
          <w:szCs w:val="28"/>
        </w:rPr>
        <w:t>日</w:t>
      </w:r>
    </w:p>
    <w:sectPr w:rsidR="00D57873" w:rsidSect="00125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81754" w14:textId="77777777" w:rsidR="003007C3" w:rsidRDefault="003007C3" w:rsidP="00AC1991">
      <w:r>
        <w:separator/>
      </w:r>
    </w:p>
  </w:endnote>
  <w:endnote w:type="continuationSeparator" w:id="0">
    <w:p w14:paraId="7F5F1070" w14:textId="77777777" w:rsidR="003007C3" w:rsidRDefault="003007C3" w:rsidP="00AC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418CA" w14:textId="77777777" w:rsidR="003007C3" w:rsidRDefault="003007C3" w:rsidP="00AC1991">
      <w:r>
        <w:separator/>
      </w:r>
    </w:p>
  </w:footnote>
  <w:footnote w:type="continuationSeparator" w:id="0">
    <w:p w14:paraId="51E5CD6C" w14:textId="77777777" w:rsidR="003007C3" w:rsidRDefault="003007C3" w:rsidP="00AC1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5553"/>
    <w:multiLevelType w:val="hybridMultilevel"/>
    <w:tmpl w:val="2194AF0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D2A33FC"/>
    <w:multiLevelType w:val="hybridMultilevel"/>
    <w:tmpl w:val="DAE4F3B4"/>
    <w:lvl w:ilvl="0" w:tplc="0C2E85EA">
      <w:start w:val="1"/>
      <w:numFmt w:val="japaneseCounting"/>
      <w:lvlText w:val="（%1）"/>
      <w:lvlJc w:val="left"/>
      <w:pPr>
        <w:ind w:left="1364" w:hanging="80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86481C"/>
    <w:multiLevelType w:val="hybridMultilevel"/>
    <w:tmpl w:val="622CC0B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764032D"/>
    <w:multiLevelType w:val="hybridMultilevel"/>
    <w:tmpl w:val="17AEDBC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B2E317E"/>
    <w:multiLevelType w:val="hybridMultilevel"/>
    <w:tmpl w:val="FC0AB4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F895D72"/>
    <w:multiLevelType w:val="hybridMultilevel"/>
    <w:tmpl w:val="593CAAA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3FA67264"/>
    <w:multiLevelType w:val="hybridMultilevel"/>
    <w:tmpl w:val="B1C41D80"/>
    <w:lvl w:ilvl="0" w:tplc="4F74A2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1B45321"/>
    <w:multiLevelType w:val="hybridMultilevel"/>
    <w:tmpl w:val="B9EE785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475371A4"/>
    <w:multiLevelType w:val="hybridMultilevel"/>
    <w:tmpl w:val="F2542FB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D3452"/>
    <w:multiLevelType w:val="hybridMultilevel"/>
    <w:tmpl w:val="CFA2095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64294419"/>
    <w:multiLevelType w:val="hybridMultilevel"/>
    <w:tmpl w:val="69FC7680"/>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6B9A508C"/>
    <w:multiLevelType w:val="hybridMultilevel"/>
    <w:tmpl w:val="C848F75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6F97EFB"/>
    <w:multiLevelType w:val="hybridMultilevel"/>
    <w:tmpl w:val="90C8AED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C442338"/>
    <w:multiLevelType w:val="hybridMultilevel"/>
    <w:tmpl w:val="CC30F3D0"/>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7E525E83"/>
    <w:multiLevelType w:val="hybridMultilevel"/>
    <w:tmpl w:val="FE5CCAD4"/>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6"/>
  </w:num>
  <w:num w:numId="3">
    <w:abstractNumId w:val="8"/>
  </w:num>
  <w:num w:numId="4">
    <w:abstractNumId w:val="11"/>
  </w:num>
  <w:num w:numId="5">
    <w:abstractNumId w:val="4"/>
  </w:num>
  <w:num w:numId="6">
    <w:abstractNumId w:val="1"/>
  </w:num>
  <w:num w:numId="7">
    <w:abstractNumId w:val="0"/>
  </w:num>
  <w:num w:numId="8">
    <w:abstractNumId w:val="14"/>
  </w:num>
  <w:num w:numId="9">
    <w:abstractNumId w:val="13"/>
  </w:num>
  <w:num w:numId="10">
    <w:abstractNumId w:val="10"/>
  </w:num>
  <w:num w:numId="11">
    <w:abstractNumId w:val="7"/>
  </w:num>
  <w:num w:numId="12">
    <w:abstractNumId w:val="3"/>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D6"/>
    <w:rsid w:val="0000641A"/>
    <w:rsid w:val="00031D37"/>
    <w:rsid w:val="000431A5"/>
    <w:rsid w:val="00066BCD"/>
    <w:rsid w:val="00071106"/>
    <w:rsid w:val="000713D1"/>
    <w:rsid w:val="000B5D85"/>
    <w:rsid w:val="000C02EA"/>
    <w:rsid w:val="000E1951"/>
    <w:rsid w:val="000F5A36"/>
    <w:rsid w:val="001002F1"/>
    <w:rsid w:val="00125EC7"/>
    <w:rsid w:val="001762FF"/>
    <w:rsid w:val="002055FC"/>
    <w:rsid w:val="00235942"/>
    <w:rsid w:val="002838E0"/>
    <w:rsid w:val="00296DFB"/>
    <w:rsid w:val="002F0F29"/>
    <w:rsid w:val="003007C3"/>
    <w:rsid w:val="00311EDB"/>
    <w:rsid w:val="003214D6"/>
    <w:rsid w:val="00365F5F"/>
    <w:rsid w:val="00366286"/>
    <w:rsid w:val="003E3BE1"/>
    <w:rsid w:val="00435632"/>
    <w:rsid w:val="004453DD"/>
    <w:rsid w:val="00445808"/>
    <w:rsid w:val="00493304"/>
    <w:rsid w:val="004B6F23"/>
    <w:rsid w:val="004D0488"/>
    <w:rsid w:val="00542722"/>
    <w:rsid w:val="005507F0"/>
    <w:rsid w:val="0055395F"/>
    <w:rsid w:val="00586DFC"/>
    <w:rsid w:val="00614E61"/>
    <w:rsid w:val="006767C3"/>
    <w:rsid w:val="006D4BE0"/>
    <w:rsid w:val="006F4925"/>
    <w:rsid w:val="00767F9A"/>
    <w:rsid w:val="00771499"/>
    <w:rsid w:val="00780F13"/>
    <w:rsid w:val="007A4250"/>
    <w:rsid w:val="007D46E2"/>
    <w:rsid w:val="007F629B"/>
    <w:rsid w:val="00854D6F"/>
    <w:rsid w:val="008F0C69"/>
    <w:rsid w:val="00912ADC"/>
    <w:rsid w:val="00915AB9"/>
    <w:rsid w:val="00957BD2"/>
    <w:rsid w:val="009A713F"/>
    <w:rsid w:val="009D01AE"/>
    <w:rsid w:val="00A12D9F"/>
    <w:rsid w:val="00A16AD2"/>
    <w:rsid w:val="00A1775C"/>
    <w:rsid w:val="00A73DD2"/>
    <w:rsid w:val="00A74C39"/>
    <w:rsid w:val="00A77D33"/>
    <w:rsid w:val="00A84FA9"/>
    <w:rsid w:val="00AC0EB8"/>
    <w:rsid w:val="00AC1991"/>
    <w:rsid w:val="00AC593C"/>
    <w:rsid w:val="00B40A60"/>
    <w:rsid w:val="00B87B76"/>
    <w:rsid w:val="00B927B2"/>
    <w:rsid w:val="00BB21B4"/>
    <w:rsid w:val="00BD33BF"/>
    <w:rsid w:val="00C2724B"/>
    <w:rsid w:val="00CE4730"/>
    <w:rsid w:val="00D3362B"/>
    <w:rsid w:val="00D36FF7"/>
    <w:rsid w:val="00D522F2"/>
    <w:rsid w:val="00D5638C"/>
    <w:rsid w:val="00D57873"/>
    <w:rsid w:val="00D921DB"/>
    <w:rsid w:val="00DA3FB8"/>
    <w:rsid w:val="00E43D57"/>
    <w:rsid w:val="00E86D2A"/>
    <w:rsid w:val="00EC37DB"/>
    <w:rsid w:val="00ED5225"/>
    <w:rsid w:val="00EF47DD"/>
    <w:rsid w:val="00EF5326"/>
    <w:rsid w:val="00EF5B0E"/>
    <w:rsid w:val="00F263DF"/>
    <w:rsid w:val="00F46A40"/>
    <w:rsid w:val="00F938CD"/>
    <w:rsid w:val="00F95A48"/>
    <w:rsid w:val="00FE19E6"/>
    <w:rsid w:val="00FE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7E992"/>
  <w15:chartTrackingRefBased/>
  <w15:docId w15:val="{DC5CBDCA-20E4-47B8-908C-0261D816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B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B76"/>
    <w:pPr>
      <w:ind w:firstLineChars="200" w:firstLine="420"/>
    </w:pPr>
  </w:style>
  <w:style w:type="paragraph" w:styleId="a4">
    <w:name w:val="Normal (Web)"/>
    <w:basedOn w:val="a"/>
    <w:uiPriority w:val="99"/>
    <w:semiHidden/>
    <w:unhideWhenUsed/>
    <w:rsid w:val="00071106"/>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AC199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1991"/>
    <w:rPr>
      <w:sz w:val="18"/>
      <w:szCs w:val="18"/>
    </w:rPr>
  </w:style>
  <w:style w:type="paragraph" w:styleId="a7">
    <w:name w:val="footer"/>
    <w:basedOn w:val="a"/>
    <w:link w:val="a8"/>
    <w:uiPriority w:val="99"/>
    <w:unhideWhenUsed/>
    <w:rsid w:val="00AC1991"/>
    <w:pPr>
      <w:tabs>
        <w:tab w:val="center" w:pos="4153"/>
        <w:tab w:val="right" w:pos="8306"/>
      </w:tabs>
      <w:snapToGrid w:val="0"/>
      <w:jc w:val="left"/>
    </w:pPr>
    <w:rPr>
      <w:sz w:val="18"/>
      <w:szCs w:val="18"/>
    </w:rPr>
  </w:style>
  <w:style w:type="character" w:customStyle="1" w:styleId="a8">
    <w:name w:val="页脚 字符"/>
    <w:basedOn w:val="a0"/>
    <w:link w:val="a7"/>
    <w:uiPriority w:val="99"/>
    <w:rsid w:val="00AC1991"/>
    <w:rPr>
      <w:sz w:val="18"/>
      <w:szCs w:val="18"/>
    </w:rPr>
  </w:style>
  <w:style w:type="table" w:styleId="a9">
    <w:name w:val="Table Grid"/>
    <w:basedOn w:val="a1"/>
    <w:uiPriority w:val="59"/>
    <w:rsid w:val="00A7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4356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1"/>
    <w:uiPriority w:val="50"/>
    <w:rsid w:val="004356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a">
    <w:name w:val="Balloon Text"/>
    <w:basedOn w:val="a"/>
    <w:link w:val="ab"/>
    <w:uiPriority w:val="99"/>
    <w:semiHidden/>
    <w:unhideWhenUsed/>
    <w:rsid w:val="005507F0"/>
    <w:rPr>
      <w:sz w:val="18"/>
      <w:szCs w:val="18"/>
    </w:rPr>
  </w:style>
  <w:style w:type="character" w:customStyle="1" w:styleId="ab">
    <w:name w:val="批注框文本 字符"/>
    <w:basedOn w:val="a0"/>
    <w:link w:val="aa"/>
    <w:uiPriority w:val="99"/>
    <w:semiHidden/>
    <w:rsid w:val="005507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24356">
      <w:bodyDiv w:val="1"/>
      <w:marLeft w:val="0"/>
      <w:marRight w:val="0"/>
      <w:marTop w:val="0"/>
      <w:marBottom w:val="0"/>
      <w:divBdr>
        <w:top w:val="none" w:sz="0" w:space="0" w:color="auto"/>
        <w:left w:val="none" w:sz="0" w:space="0" w:color="auto"/>
        <w:bottom w:val="none" w:sz="0" w:space="0" w:color="auto"/>
        <w:right w:val="none" w:sz="0" w:space="0" w:color="auto"/>
      </w:divBdr>
    </w:div>
    <w:div w:id="709309236">
      <w:bodyDiv w:val="1"/>
      <w:marLeft w:val="0"/>
      <w:marRight w:val="0"/>
      <w:marTop w:val="0"/>
      <w:marBottom w:val="0"/>
      <w:divBdr>
        <w:top w:val="none" w:sz="0" w:space="0" w:color="auto"/>
        <w:left w:val="none" w:sz="0" w:space="0" w:color="auto"/>
        <w:bottom w:val="none" w:sz="0" w:space="0" w:color="auto"/>
        <w:right w:val="none" w:sz="0" w:space="0" w:color="auto"/>
      </w:divBdr>
    </w:div>
    <w:div w:id="943533297">
      <w:bodyDiv w:val="1"/>
      <w:marLeft w:val="0"/>
      <w:marRight w:val="0"/>
      <w:marTop w:val="0"/>
      <w:marBottom w:val="0"/>
      <w:divBdr>
        <w:top w:val="none" w:sz="0" w:space="0" w:color="auto"/>
        <w:left w:val="none" w:sz="0" w:space="0" w:color="auto"/>
        <w:bottom w:val="none" w:sz="0" w:space="0" w:color="auto"/>
        <w:right w:val="none" w:sz="0" w:space="0" w:color="auto"/>
      </w:divBdr>
    </w:div>
    <w:div w:id="957292725">
      <w:bodyDiv w:val="1"/>
      <w:marLeft w:val="0"/>
      <w:marRight w:val="0"/>
      <w:marTop w:val="0"/>
      <w:marBottom w:val="0"/>
      <w:divBdr>
        <w:top w:val="none" w:sz="0" w:space="0" w:color="auto"/>
        <w:left w:val="none" w:sz="0" w:space="0" w:color="auto"/>
        <w:bottom w:val="none" w:sz="0" w:space="0" w:color="auto"/>
        <w:right w:val="none" w:sz="0" w:space="0" w:color="auto"/>
      </w:divBdr>
    </w:div>
    <w:div w:id="1026054707">
      <w:bodyDiv w:val="1"/>
      <w:marLeft w:val="0"/>
      <w:marRight w:val="0"/>
      <w:marTop w:val="0"/>
      <w:marBottom w:val="0"/>
      <w:divBdr>
        <w:top w:val="none" w:sz="0" w:space="0" w:color="auto"/>
        <w:left w:val="none" w:sz="0" w:space="0" w:color="auto"/>
        <w:bottom w:val="none" w:sz="0" w:space="0" w:color="auto"/>
        <w:right w:val="none" w:sz="0" w:space="0" w:color="auto"/>
      </w:divBdr>
    </w:div>
    <w:div w:id="1181354938">
      <w:bodyDiv w:val="1"/>
      <w:marLeft w:val="0"/>
      <w:marRight w:val="0"/>
      <w:marTop w:val="0"/>
      <w:marBottom w:val="0"/>
      <w:divBdr>
        <w:top w:val="none" w:sz="0" w:space="0" w:color="auto"/>
        <w:left w:val="none" w:sz="0" w:space="0" w:color="auto"/>
        <w:bottom w:val="none" w:sz="0" w:space="0" w:color="auto"/>
        <w:right w:val="none" w:sz="0" w:space="0" w:color="auto"/>
      </w:divBdr>
      <w:divsChild>
        <w:div w:id="828786621">
          <w:marLeft w:val="547"/>
          <w:marRight w:val="0"/>
          <w:marTop w:val="0"/>
          <w:marBottom w:val="0"/>
          <w:divBdr>
            <w:top w:val="none" w:sz="0" w:space="0" w:color="auto"/>
            <w:left w:val="none" w:sz="0" w:space="0" w:color="auto"/>
            <w:bottom w:val="none" w:sz="0" w:space="0" w:color="auto"/>
            <w:right w:val="none" w:sz="0" w:space="0" w:color="auto"/>
          </w:divBdr>
        </w:div>
        <w:div w:id="857155840">
          <w:marLeft w:val="547"/>
          <w:marRight w:val="0"/>
          <w:marTop w:val="0"/>
          <w:marBottom w:val="0"/>
          <w:divBdr>
            <w:top w:val="none" w:sz="0" w:space="0" w:color="auto"/>
            <w:left w:val="none" w:sz="0" w:space="0" w:color="auto"/>
            <w:bottom w:val="none" w:sz="0" w:space="0" w:color="auto"/>
            <w:right w:val="none" w:sz="0" w:space="0" w:color="auto"/>
          </w:divBdr>
        </w:div>
        <w:div w:id="601112886">
          <w:marLeft w:val="547"/>
          <w:marRight w:val="0"/>
          <w:marTop w:val="0"/>
          <w:marBottom w:val="0"/>
          <w:divBdr>
            <w:top w:val="none" w:sz="0" w:space="0" w:color="auto"/>
            <w:left w:val="none" w:sz="0" w:space="0" w:color="auto"/>
            <w:bottom w:val="none" w:sz="0" w:space="0" w:color="auto"/>
            <w:right w:val="none" w:sz="0" w:space="0" w:color="auto"/>
          </w:divBdr>
        </w:div>
        <w:div w:id="148517843">
          <w:marLeft w:val="547"/>
          <w:marRight w:val="0"/>
          <w:marTop w:val="0"/>
          <w:marBottom w:val="0"/>
          <w:divBdr>
            <w:top w:val="none" w:sz="0" w:space="0" w:color="auto"/>
            <w:left w:val="none" w:sz="0" w:space="0" w:color="auto"/>
            <w:bottom w:val="none" w:sz="0" w:space="0" w:color="auto"/>
            <w:right w:val="none" w:sz="0" w:space="0" w:color="auto"/>
          </w:divBdr>
        </w:div>
        <w:div w:id="2065791282">
          <w:marLeft w:val="547"/>
          <w:marRight w:val="0"/>
          <w:marTop w:val="0"/>
          <w:marBottom w:val="0"/>
          <w:divBdr>
            <w:top w:val="none" w:sz="0" w:space="0" w:color="auto"/>
            <w:left w:val="none" w:sz="0" w:space="0" w:color="auto"/>
            <w:bottom w:val="none" w:sz="0" w:space="0" w:color="auto"/>
            <w:right w:val="none" w:sz="0" w:space="0" w:color="auto"/>
          </w:divBdr>
        </w:div>
        <w:div w:id="1463688463">
          <w:marLeft w:val="547"/>
          <w:marRight w:val="0"/>
          <w:marTop w:val="0"/>
          <w:marBottom w:val="0"/>
          <w:divBdr>
            <w:top w:val="none" w:sz="0" w:space="0" w:color="auto"/>
            <w:left w:val="none" w:sz="0" w:space="0" w:color="auto"/>
            <w:bottom w:val="none" w:sz="0" w:space="0" w:color="auto"/>
            <w:right w:val="none" w:sz="0" w:space="0" w:color="auto"/>
          </w:divBdr>
        </w:div>
      </w:divsChild>
    </w:div>
    <w:div w:id="1346135147">
      <w:bodyDiv w:val="1"/>
      <w:marLeft w:val="0"/>
      <w:marRight w:val="0"/>
      <w:marTop w:val="0"/>
      <w:marBottom w:val="0"/>
      <w:divBdr>
        <w:top w:val="none" w:sz="0" w:space="0" w:color="auto"/>
        <w:left w:val="none" w:sz="0" w:space="0" w:color="auto"/>
        <w:bottom w:val="none" w:sz="0" w:space="0" w:color="auto"/>
        <w:right w:val="none" w:sz="0" w:space="0" w:color="auto"/>
      </w:divBdr>
      <w:divsChild>
        <w:div w:id="461771516">
          <w:marLeft w:val="547"/>
          <w:marRight w:val="0"/>
          <w:marTop w:val="0"/>
          <w:marBottom w:val="0"/>
          <w:divBdr>
            <w:top w:val="none" w:sz="0" w:space="0" w:color="auto"/>
            <w:left w:val="none" w:sz="0" w:space="0" w:color="auto"/>
            <w:bottom w:val="none" w:sz="0" w:space="0" w:color="auto"/>
            <w:right w:val="none" w:sz="0" w:space="0" w:color="auto"/>
          </w:divBdr>
        </w:div>
        <w:div w:id="771050060">
          <w:marLeft w:val="547"/>
          <w:marRight w:val="0"/>
          <w:marTop w:val="0"/>
          <w:marBottom w:val="0"/>
          <w:divBdr>
            <w:top w:val="none" w:sz="0" w:space="0" w:color="auto"/>
            <w:left w:val="none" w:sz="0" w:space="0" w:color="auto"/>
            <w:bottom w:val="none" w:sz="0" w:space="0" w:color="auto"/>
            <w:right w:val="none" w:sz="0" w:space="0" w:color="auto"/>
          </w:divBdr>
        </w:div>
        <w:div w:id="196816175">
          <w:marLeft w:val="547"/>
          <w:marRight w:val="0"/>
          <w:marTop w:val="0"/>
          <w:marBottom w:val="0"/>
          <w:divBdr>
            <w:top w:val="none" w:sz="0" w:space="0" w:color="auto"/>
            <w:left w:val="none" w:sz="0" w:space="0" w:color="auto"/>
            <w:bottom w:val="none" w:sz="0" w:space="0" w:color="auto"/>
            <w:right w:val="none" w:sz="0" w:space="0" w:color="auto"/>
          </w:divBdr>
        </w:div>
        <w:div w:id="1472745819">
          <w:marLeft w:val="547"/>
          <w:marRight w:val="0"/>
          <w:marTop w:val="0"/>
          <w:marBottom w:val="0"/>
          <w:divBdr>
            <w:top w:val="none" w:sz="0" w:space="0" w:color="auto"/>
            <w:left w:val="none" w:sz="0" w:space="0" w:color="auto"/>
            <w:bottom w:val="none" w:sz="0" w:space="0" w:color="auto"/>
            <w:right w:val="none" w:sz="0" w:space="0" w:color="auto"/>
          </w:divBdr>
        </w:div>
        <w:div w:id="1351250415">
          <w:marLeft w:val="547"/>
          <w:marRight w:val="0"/>
          <w:marTop w:val="0"/>
          <w:marBottom w:val="0"/>
          <w:divBdr>
            <w:top w:val="none" w:sz="0" w:space="0" w:color="auto"/>
            <w:left w:val="none" w:sz="0" w:space="0" w:color="auto"/>
            <w:bottom w:val="none" w:sz="0" w:space="0" w:color="auto"/>
            <w:right w:val="none" w:sz="0" w:space="0" w:color="auto"/>
          </w:divBdr>
        </w:div>
        <w:div w:id="1123378958">
          <w:marLeft w:val="547"/>
          <w:marRight w:val="0"/>
          <w:marTop w:val="0"/>
          <w:marBottom w:val="0"/>
          <w:divBdr>
            <w:top w:val="none" w:sz="0" w:space="0" w:color="auto"/>
            <w:left w:val="none" w:sz="0" w:space="0" w:color="auto"/>
            <w:bottom w:val="none" w:sz="0" w:space="0" w:color="auto"/>
            <w:right w:val="none" w:sz="0" w:space="0" w:color="auto"/>
          </w:divBdr>
        </w:div>
        <w:div w:id="605891022">
          <w:marLeft w:val="547"/>
          <w:marRight w:val="0"/>
          <w:marTop w:val="0"/>
          <w:marBottom w:val="0"/>
          <w:divBdr>
            <w:top w:val="none" w:sz="0" w:space="0" w:color="auto"/>
            <w:left w:val="none" w:sz="0" w:space="0" w:color="auto"/>
            <w:bottom w:val="none" w:sz="0" w:space="0" w:color="auto"/>
            <w:right w:val="none" w:sz="0" w:space="0" w:color="auto"/>
          </w:divBdr>
        </w:div>
      </w:divsChild>
    </w:div>
    <w:div w:id="13903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一夫</dc:creator>
  <cp:keywords/>
  <dc:description/>
  <cp:lastModifiedBy>张 一夫</cp:lastModifiedBy>
  <cp:revision>13</cp:revision>
  <cp:lastPrinted>2021-04-12T06:55:00Z</cp:lastPrinted>
  <dcterms:created xsi:type="dcterms:W3CDTF">2021-01-08T06:33:00Z</dcterms:created>
  <dcterms:modified xsi:type="dcterms:W3CDTF">2021-04-12T07:05:00Z</dcterms:modified>
</cp:coreProperties>
</file>