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r>
        <w:rPr>
          <w:rFonts w:ascii="Times New Roman" w:hAnsi="Times New Roman" w:eastAsia="微软雅黑" w:cs="Times New Roman"/>
          <w:bCs/>
          <w:sz w:val="24"/>
          <w:szCs w:val="24"/>
        </w:rPr>
        <w:t>附件2：</w:t>
      </w:r>
    </w:p>
    <w:p>
      <w:pPr>
        <w:spacing w:line="360" w:lineRule="auto"/>
        <w:ind w:right="640" w:firstLine="981" w:firstLineChars="350"/>
        <w:jc w:val="center"/>
        <w:rPr>
          <w:rFonts w:ascii="Times New Roman" w:hAnsi="Times New Roman" w:eastAsia="华文中宋" w:cs="Times New Roman"/>
          <w:b/>
          <w:bCs/>
          <w:sz w:val="2"/>
          <w:szCs w:val="2"/>
        </w:rPr>
      </w:pPr>
      <w:r>
        <w:rPr>
          <w:rFonts w:ascii="Times New Roman" w:hAnsi="Times New Roman" w:eastAsia="华文中宋" w:cs="Times New Roman"/>
          <w:b/>
          <w:bCs/>
          <w:sz w:val="28"/>
          <w:szCs w:val="28"/>
        </w:rPr>
        <w:t>申请免会务费参会报名表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0"/>
          <w:szCs w:val="21"/>
        </w:rPr>
      </w:pPr>
      <w:r>
        <w:rPr>
          <w:rFonts w:ascii="Times New Roman" w:hAnsi="Times New Roman" w:eastAsia="宋体" w:cs="Times New Roman"/>
          <w:sz w:val="20"/>
          <w:szCs w:val="21"/>
        </w:rPr>
        <w:t>填报时间：  年   月  日                                                                     单位名称：（单位公章）</w:t>
      </w:r>
    </w:p>
    <w:tbl>
      <w:tblPr>
        <w:tblStyle w:val="2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487"/>
        <w:gridCol w:w="832"/>
        <w:gridCol w:w="1667"/>
        <w:gridCol w:w="1667"/>
        <w:gridCol w:w="1946"/>
        <w:gridCol w:w="1805"/>
        <w:gridCol w:w="1389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4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单位</w:t>
            </w:r>
          </w:p>
        </w:tc>
        <w:tc>
          <w:tcPr>
            <w:tcW w:w="4600" w:type="pct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4" w:hRule="atLeast"/>
          <w:jc w:val="center"/>
        </w:trPr>
        <w:tc>
          <w:tcPr>
            <w:tcW w:w="4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公益类别</w:t>
            </w:r>
          </w:p>
        </w:tc>
        <w:tc>
          <w:tcPr>
            <w:tcW w:w="4600" w:type="pct"/>
            <w:gridSpan w:val="8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1、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各市（地、州）、县（市、区）体育行政管理部门、相关职能处室、协会的分管领导。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pacing w:val="-6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2、</w:t>
            </w:r>
            <w:r>
              <w:rPr>
                <w:rFonts w:ascii="Times New Roman" w:hAnsi="Times New Roman" w:eastAsia="宋体" w:cs="Times New Roman"/>
                <w:spacing w:val="-6"/>
                <w:sz w:val="20"/>
                <w:szCs w:val="21"/>
              </w:rPr>
              <w:t>各级体育行政管理部门直属体育场馆管理中心（设施中心、产业园区）、体育产业中心（产业联合会）、体育训练基地、体育职业学院（运动技术学院）、全民健身中心、奥林匹克体育中心、竞技体育训练中心、社会体育指导中心及项目中心的主要领导、分管领导，以及青少年培训俱乐部负责人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3、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符合以上条件的，具有以下体育设施新、改建项目，赛事开发、产业合作的单位优先：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区块链技术开发与应用（  ）游泳馆水处理、除湿及新风系统（  ）LED照明系统（  ）场馆座椅看台、机械舞台及数艺科技（  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场馆运营模式改革（  ）智慧场馆（  ）游泳馆防溺水（  ）完善全民健身公园、路径（  ）全民健身中心（  ）体育文化旅游（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0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项目介绍</w:t>
            </w:r>
          </w:p>
        </w:tc>
        <w:tc>
          <w:tcPr>
            <w:tcW w:w="4600" w:type="pct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新、改建项目名称：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0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4600" w:type="pct"/>
            <w:gridSpan w:val="8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项目基本情况: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0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</w:t>
            </w:r>
          </w:p>
        </w:tc>
        <w:tc>
          <w:tcPr>
            <w:tcW w:w="51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性别</w:t>
            </w:r>
          </w:p>
        </w:tc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民族</w:t>
            </w:r>
          </w:p>
        </w:tc>
        <w:tc>
          <w:tcPr>
            <w:tcW w:w="58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职务</w:t>
            </w:r>
          </w:p>
        </w:tc>
        <w:tc>
          <w:tcPr>
            <w:tcW w:w="58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级别</w:t>
            </w:r>
          </w:p>
        </w:tc>
        <w:tc>
          <w:tcPr>
            <w:tcW w:w="67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办公电话</w:t>
            </w:r>
          </w:p>
        </w:tc>
        <w:tc>
          <w:tcPr>
            <w:tcW w:w="62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手机</w:t>
            </w:r>
          </w:p>
        </w:tc>
        <w:tc>
          <w:tcPr>
            <w:tcW w:w="4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是否单住</w:t>
            </w:r>
          </w:p>
        </w:tc>
        <w:tc>
          <w:tcPr>
            <w:tcW w:w="83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1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2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83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按照当地疫情防控要求，需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实名制参观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，请填写参会人身份证号：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备注：团体报名请另附报名表（表格内容应含以上信息）。</w:t>
            </w:r>
          </w:p>
        </w:tc>
      </w:tr>
    </w:tbl>
    <w:p>
      <w:pPr>
        <w:spacing w:line="360" w:lineRule="auto"/>
        <w:ind w:firstLine="1100" w:firstLineChars="550"/>
        <w:rPr>
          <w:rFonts w:ascii="Times New Roman" w:hAnsi="Times New Roman" w:eastAsia="宋体" w:cs="Times New Roman"/>
          <w:sz w:val="20"/>
          <w:szCs w:val="20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41325"/>
    <w:rsid w:val="313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2021-03-19T07:28:00Z</dcterms:created>
  <dc:creator>张明飞</dc:creator>
  <cp:lastModifiedBy>张明飞</cp:lastModifiedBy>
  <dcterms:modified xsi:type="dcterms:W3CDTF">2021-03-19T07:28:30Z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