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433" w:firstLineChars="196"/>
        <w:rPr>
          <w:rFonts w:ascii="Times New Roman" w:hAnsi="Times New Roman" w:eastAsia="仿宋_GB2312" w:cs="Times New Roman"/>
          <w:b/>
          <w:sz w:val="22"/>
        </w:rPr>
      </w:pPr>
      <w:r>
        <w:rPr>
          <w:rFonts w:ascii="Times New Roman" w:hAnsi="Times New Roman" w:eastAsia="仿宋_GB2312" w:cs="Times New Roman"/>
          <w:b/>
          <w:sz w:val="22"/>
        </w:rPr>
        <w:t>附件3：</w:t>
      </w:r>
    </w:p>
    <w:p>
      <w:pPr>
        <w:spacing w:line="360" w:lineRule="auto"/>
        <w:ind w:right="640" w:firstLine="770" w:firstLineChars="350"/>
        <w:jc w:val="center"/>
        <w:rPr>
          <w:rFonts w:ascii="Times New Roman" w:hAnsi="Times New Roman" w:eastAsia="华文中宋" w:cs="Times New Roman"/>
          <w:sz w:val="22"/>
        </w:rPr>
      </w:pPr>
      <w:r>
        <w:rPr>
          <w:rFonts w:ascii="Times New Roman" w:hAnsi="Times New Roman" w:eastAsia="华文中宋" w:cs="Times New Roman"/>
          <w:sz w:val="22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 w:firstLine="700" w:firstLineChars="35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单位名称：（单位公章）</w:t>
      </w:r>
    </w:p>
    <w:tbl>
      <w:tblPr>
        <w:tblStyle w:val="2"/>
        <w:tblW w:w="15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086"/>
        <w:gridCol w:w="967"/>
        <w:gridCol w:w="2307"/>
        <w:gridCol w:w="1510"/>
        <w:gridCol w:w="1716"/>
        <w:gridCol w:w="2300"/>
        <w:gridCol w:w="130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240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114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912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30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23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29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5240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按照当地疫情防控要求，需实名制观展，请填写参会人身份证号：姓名_______________身份证号______________________________________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姓名_______________身份证号______________________________________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pPr>
        <w:spacing w:line="360" w:lineRule="auto"/>
        <w:ind w:right="640"/>
        <w:rPr>
          <w:rFonts w:ascii="Times New Roman" w:hAnsi="Times New Roman" w:eastAsia="仿宋_GB2312" w:cs="Times New Roman"/>
          <w:sz w:val="2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3618"/>
    <w:rsid w:val="01B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2020-08-03T11:26:00Z</dcterms:created>
  <dc:creator>张明飞</dc:creator>
  <cp:lastModifiedBy>张明飞</cp:lastModifiedBy>
  <dcterms:modified xsi:type="dcterms:W3CDTF">2020-08-03T11:27:26Z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